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541" w:rsidRDefault="00D80541"/>
    <w:p w:rsidR="009E29DF" w:rsidRPr="00D80541" w:rsidRDefault="009E29DF" w:rsidP="009E29DF">
      <w:pPr>
        <w:rPr>
          <w:sz w:val="32"/>
          <w:szCs w:val="32"/>
        </w:rPr>
      </w:pPr>
      <w:bookmarkStart w:id="0" w:name="_GoBack"/>
      <w:r w:rsidRPr="009E29DF">
        <w:rPr>
          <w:rFonts w:hint="eastAsia"/>
          <w:sz w:val="32"/>
          <w:szCs w:val="32"/>
        </w:rPr>
        <w:t>臺北市藝文推廣處為展覽場地分配區域</w:t>
      </w:r>
    </w:p>
    <w:bookmarkEnd w:id="0"/>
    <w:p w:rsidR="00D80541" w:rsidRDefault="00D80541">
      <w:r>
        <w:rPr>
          <w:noProof/>
        </w:rPr>
        <w:drawing>
          <wp:inline distT="0" distB="0" distL="0" distR="0" wp14:anchorId="6895A808">
            <wp:extent cx="6631591" cy="6149340"/>
            <wp:effectExtent l="0" t="0" r="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591" cy="614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541" w:rsidRDefault="00D80541"/>
    <w:p w:rsidR="009E29DF" w:rsidRPr="009E29DF" w:rsidRDefault="009E29DF">
      <w:pPr>
        <w:rPr>
          <w:b/>
          <w:sz w:val="32"/>
          <w:szCs w:val="32"/>
        </w:rPr>
      </w:pPr>
      <w:r w:rsidRPr="009E29DF">
        <w:rPr>
          <w:rFonts w:hint="eastAsia"/>
          <w:b/>
          <w:sz w:val="32"/>
          <w:szCs w:val="32"/>
        </w:rPr>
        <w:t>A1</w:t>
      </w:r>
      <w:r w:rsidRPr="009E29DF">
        <w:rPr>
          <w:rFonts w:hint="eastAsia"/>
          <w:b/>
          <w:sz w:val="32"/>
          <w:szCs w:val="32"/>
        </w:rPr>
        <w:t>明倫高中</w:t>
      </w:r>
    </w:p>
    <w:p w:rsidR="009E29DF" w:rsidRPr="009E29DF" w:rsidRDefault="009E29DF">
      <w:pPr>
        <w:rPr>
          <w:b/>
          <w:sz w:val="32"/>
          <w:szCs w:val="32"/>
        </w:rPr>
      </w:pPr>
      <w:r w:rsidRPr="009E29DF">
        <w:rPr>
          <w:rFonts w:hint="eastAsia"/>
          <w:b/>
          <w:sz w:val="32"/>
          <w:szCs w:val="32"/>
        </w:rPr>
        <w:t>A2</w:t>
      </w:r>
      <w:r w:rsidRPr="009E29DF">
        <w:rPr>
          <w:rFonts w:hint="eastAsia"/>
          <w:b/>
          <w:sz w:val="32"/>
          <w:szCs w:val="32"/>
        </w:rPr>
        <w:t>中正高中</w:t>
      </w:r>
    </w:p>
    <w:p w:rsidR="00D80541" w:rsidRPr="009E29DF" w:rsidRDefault="009E29DF">
      <w:pPr>
        <w:rPr>
          <w:b/>
          <w:sz w:val="32"/>
          <w:szCs w:val="32"/>
        </w:rPr>
      </w:pPr>
      <w:r w:rsidRPr="009E29DF">
        <w:rPr>
          <w:rFonts w:hint="eastAsia"/>
          <w:b/>
          <w:sz w:val="32"/>
          <w:szCs w:val="32"/>
        </w:rPr>
        <w:t>A3</w:t>
      </w:r>
      <w:r w:rsidRPr="009E29DF">
        <w:rPr>
          <w:rFonts w:hint="eastAsia"/>
          <w:b/>
          <w:sz w:val="32"/>
          <w:szCs w:val="32"/>
        </w:rPr>
        <w:t>復興高中</w:t>
      </w:r>
    </w:p>
    <w:p w:rsidR="00D80541" w:rsidRDefault="00D80541"/>
    <w:p w:rsidR="00D80541" w:rsidRDefault="00D80541"/>
    <w:p w:rsidR="00D80541" w:rsidRDefault="00D80541"/>
    <w:p w:rsidR="00D80541" w:rsidRDefault="00D80541"/>
    <w:p w:rsidR="00D80541" w:rsidRDefault="00D80541"/>
    <w:p w:rsidR="00D80541" w:rsidRDefault="00D80541"/>
    <w:p w:rsidR="00D80541" w:rsidRDefault="00D80541"/>
    <w:p w:rsidR="00286E3B" w:rsidRDefault="00BD7858">
      <w:r>
        <w:rPr>
          <w:noProof/>
        </w:rPr>
        <w:drawing>
          <wp:inline distT="0" distB="0" distL="0" distR="0">
            <wp:extent cx="6645910" cy="4543812"/>
            <wp:effectExtent l="0" t="0" r="2540" b="9525"/>
            <wp:docPr id="1" name="圖片 1" descr="E:\下載檔案資料夾\new105年度十校聯展(中正)\00  105籌備工作\201609029資料\二籌會議前資料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下載檔案資料夾\new105年度十校聯展(中正)\00  105籌備工作\201609029資料\二籌會議前資料\unnam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4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9DF" w:rsidRPr="0025413D" w:rsidRDefault="009E29DF">
      <w:pPr>
        <w:rPr>
          <w:rFonts w:asciiTheme="minorEastAsia" w:eastAsiaTheme="minorEastAsia" w:hAnsiTheme="minorEastAsia"/>
          <w:b/>
          <w:sz w:val="32"/>
          <w:szCs w:val="32"/>
        </w:rPr>
      </w:pPr>
      <w:r w:rsidRPr="0025413D">
        <w:rPr>
          <w:rFonts w:asciiTheme="minorEastAsia" w:eastAsiaTheme="minorEastAsia" w:hAnsiTheme="minorEastAsia" w:hint="eastAsia"/>
          <w:b/>
          <w:sz w:val="32"/>
          <w:szCs w:val="32"/>
        </w:rPr>
        <w:t>B1</w:t>
      </w:r>
      <w:r w:rsidR="0025413D" w:rsidRPr="0025413D">
        <w:rPr>
          <w:rFonts w:asciiTheme="minorEastAsia" w:eastAsiaTheme="minorEastAsia" w:hAnsiTheme="minorEastAsia" w:hint="eastAsia"/>
          <w:b/>
          <w:sz w:val="32"/>
          <w:szCs w:val="32"/>
        </w:rPr>
        <w:t>金華國中</w:t>
      </w:r>
    </w:p>
    <w:p w:rsidR="009E29DF" w:rsidRPr="0025413D" w:rsidRDefault="009E29DF">
      <w:pPr>
        <w:rPr>
          <w:rFonts w:asciiTheme="minorEastAsia" w:eastAsiaTheme="minorEastAsia" w:hAnsiTheme="minorEastAsia"/>
          <w:b/>
          <w:sz w:val="32"/>
          <w:szCs w:val="32"/>
        </w:rPr>
      </w:pPr>
      <w:r w:rsidRPr="0025413D">
        <w:rPr>
          <w:rFonts w:asciiTheme="minorEastAsia" w:eastAsiaTheme="minorEastAsia" w:hAnsiTheme="minorEastAsia" w:hint="eastAsia"/>
          <w:b/>
          <w:sz w:val="32"/>
          <w:szCs w:val="32"/>
        </w:rPr>
        <w:t>B2</w:t>
      </w:r>
      <w:r w:rsidR="005A2A04" w:rsidRPr="005A2A04">
        <w:rPr>
          <w:rFonts w:asciiTheme="minorEastAsia" w:eastAsiaTheme="minorEastAsia" w:hAnsiTheme="minorEastAsia" w:hint="eastAsia"/>
          <w:b/>
          <w:sz w:val="32"/>
          <w:szCs w:val="32"/>
        </w:rPr>
        <w:t>五常國中</w:t>
      </w:r>
    </w:p>
    <w:p w:rsidR="009E29DF" w:rsidRPr="0025413D" w:rsidRDefault="009E29DF">
      <w:pPr>
        <w:rPr>
          <w:rFonts w:asciiTheme="minorEastAsia" w:eastAsiaTheme="minorEastAsia" w:hAnsiTheme="minorEastAsia"/>
          <w:b/>
          <w:sz w:val="32"/>
          <w:szCs w:val="32"/>
        </w:rPr>
      </w:pPr>
      <w:r w:rsidRPr="0025413D">
        <w:rPr>
          <w:rFonts w:asciiTheme="minorEastAsia" w:eastAsiaTheme="minorEastAsia" w:hAnsiTheme="minorEastAsia" w:hint="eastAsia"/>
          <w:b/>
          <w:sz w:val="32"/>
          <w:szCs w:val="32"/>
        </w:rPr>
        <w:t>B3</w:t>
      </w:r>
      <w:r w:rsidR="005A2A04" w:rsidRPr="0025413D">
        <w:rPr>
          <w:rFonts w:asciiTheme="minorEastAsia" w:eastAsiaTheme="minorEastAsia" w:hAnsiTheme="minorEastAsia" w:hint="eastAsia"/>
          <w:b/>
          <w:sz w:val="32"/>
          <w:szCs w:val="32"/>
        </w:rPr>
        <w:t xml:space="preserve"> </w:t>
      </w:r>
      <w:r w:rsidR="005A2A04" w:rsidRPr="005A2A04">
        <w:rPr>
          <w:rFonts w:asciiTheme="minorEastAsia" w:eastAsiaTheme="minorEastAsia" w:hAnsiTheme="minorEastAsia" w:hint="eastAsia"/>
          <w:b/>
          <w:sz w:val="32"/>
          <w:szCs w:val="32"/>
        </w:rPr>
        <w:t>百齡高中國中部</w:t>
      </w:r>
    </w:p>
    <w:p w:rsidR="00286E3B" w:rsidRPr="0025413D" w:rsidRDefault="009E29DF">
      <w:pPr>
        <w:rPr>
          <w:rFonts w:asciiTheme="minorEastAsia" w:eastAsiaTheme="minorEastAsia" w:hAnsiTheme="minorEastAsia"/>
          <w:b/>
          <w:sz w:val="32"/>
          <w:szCs w:val="32"/>
        </w:rPr>
      </w:pPr>
      <w:r w:rsidRPr="0025413D">
        <w:rPr>
          <w:rFonts w:asciiTheme="minorEastAsia" w:eastAsiaTheme="minorEastAsia" w:hAnsiTheme="minorEastAsia" w:hint="eastAsia"/>
          <w:b/>
          <w:sz w:val="32"/>
          <w:szCs w:val="32"/>
        </w:rPr>
        <w:t>B4</w:t>
      </w:r>
      <w:r w:rsidR="005A2A04" w:rsidRPr="005A2A04">
        <w:rPr>
          <w:rFonts w:asciiTheme="minorEastAsia" w:eastAsiaTheme="minorEastAsia" w:hAnsiTheme="minorEastAsia" w:hint="eastAsia"/>
          <w:b/>
          <w:sz w:val="32"/>
          <w:szCs w:val="32"/>
        </w:rPr>
        <w:t>古亭國中</w:t>
      </w:r>
    </w:p>
    <w:p w:rsidR="00286E3B" w:rsidRDefault="00286E3B"/>
    <w:p w:rsidR="00286E3B" w:rsidRDefault="005C7CA2">
      <w:r>
        <w:rPr>
          <w:noProof/>
        </w:rPr>
        <w:drawing>
          <wp:inline distT="0" distB="0" distL="0" distR="0" wp14:anchorId="5CD7A958" wp14:editId="57647FBE">
            <wp:extent cx="6609858" cy="2308860"/>
            <wp:effectExtent l="0" t="0" r="635" b="0"/>
            <wp:docPr id="6" name="內容版面配置區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內容版面配置區 5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858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3D" w:rsidRPr="005A2A04" w:rsidRDefault="0025413D">
      <w:pPr>
        <w:rPr>
          <w:b/>
          <w:sz w:val="32"/>
          <w:szCs w:val="32"/>
        </w:rPr>
      </w:pPr>
      <w:r w:rsidRPr="005A2A04">
        <w:rPr>
          <w:rFonts w:hint="eastAsia"/>
          <w:b/>
          <w:sz w:val="32"/>
          <w:szCs w:val="32"/>
        </w:rPr>
        <w:lastRenderedPageBreak/>
        <w:t>C1</w:t>
      </w:r>
      <w:r w:rsidR="005A2A04" w:rsidRPr="005A2A04">
        <w:rPr>
          <w:rFonts w:hint="eastAsia"/>
          <w:b/>
          <w:sz w:val="32"/>
          <w:szCs w:val="32"/>
        </w:rPr>
        <w:t>建安國小</w:t>
      </w:r>
    </w:p>
    <w:p w:rsidR="0025413D" w:rsidRPr="005A2A04" w:rsidRDefault="0025413D">
      <w:pPr>
        <w:rPr>
          <w:b/>
          <w:sz w:val="32"/>
          <w:szCs w:val="32"/>
        </w:rPr>
      </w:pPr>
      <w:r w:rsidRPr="005A2A04">
        <w:rPr>
          <w:rFonts w:hint="eastAsia"/>
          <w:b/>
          <w:sz w:val="32"/>
          <w:szCs w:val="32"/>
        </w:rPr>
        <w:t>C2</w:t>
      </w:r>
      <w:r w:rsidR="005A2A04" w:rsidRPr="005A2A04">
        <w:rPr>
          <w:rFonts w:hint="eastAsia"/>
          <w:b/>
          <w:sz w:val="32"/>
          <w:szCs w:val="32"/>
        </w:rPr>
        <w:t>民族國小</w:t>
      </w:r>
    </w:p>
    <w:p w:rsidR="00286E3B" w:rsidRPr="005A2A04" w:rsidRDefault="0025413D">
      <w:pPr>
        <w:rPr>
          <w:b/>
          <w:sz w:val="32"/>
          <w:szCs w:val="32"/>
        </w:rPr>
      </w:pPr>
      <w:r w:rsidRPr="005A2A04">
        <w:rPr>
          <w:rFonts w:hint="eastAsia"/>
          <w:b/>
          <w:sz w:val="32"/>
          <w:szCs w:val="32"/>
        </w:rPr>
        <w:t>C3</w:t>
      </w:r>
      <w:r w:rsidR="005A2A04" w:rsidRPr="005A2A04">
        <w:rPr>
          <w:rFonts w:hint="eastAsia"/>
          <w:b/>
          <w:sz w:val="32"/>
          <w:szCs w:val="32"/>
        </w:rPr>
        <w:t>東園國小</w:t>
      </w:r>
    </w:p>
    <w:sectPr w:rsidR="00286E3B" w:rsidRPr="005A2A04" w:rsidSect="00D12A4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890" w:rsidRDefault="005C7890" w:rsidP="00A3187A">
      <w:r>
        <w:separator/>
      </w:r>
    </w:p>
  </w:endnote>
  <w:endnote w:type="continuationSeparator" w:id="0">
    <w:p w:rsidR="005C7890" w:rsidRDefault="005C7890" w:rsidP="00A31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890" w:rsidRDefault="005C7890" w:rsidP="00A3187A">
      <w:r>
        <w:separator/>
      </w:r>
    </w:p>
  </w:footnote>
  <w:footnote w:type="continuationSeparator" w:id="0">
    <w:p w:rsidR="005C7890" w:rsidRDefault="005C7890" w:rsidP="00A318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F08DB"/>
    <w:multiLevelType w:val="hybridMultilevel"/>
    <w:tmpl w:val="C83A06C6"/>
    <w:lvl w:ilvl="0" w:tplc="6B3C6CC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F0343AE"/>
    <w:multiLevelType w:val="hybridMultilevel"/>
    <w:tmpl w:val="F5683F94"/>
    <w:lvl w:ilvl="0" w:tplc="8458A07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54D6348"/>
    <w:multiLevelType w:val="hybridMultilevel"/>
    <w:tmpl w:val="F7B68568"/>
    <w:lvl w:ilvl="0" w:tplc="6FA44BDC">
      <w:start w:val="1"/>
      <w:numFmt w:val="decimal"/>
      <w:lvlText w:val="（%1）"/>
      <w:lvlJc w:val="left"/>
      <w:pPr>
        <w:ind w:left="2280" w:hanging="1080"/>
      </w:pPr>
      <w:rPr>
        <w:rFonts w:ascii="標楷體" w:eastAsia="標楷體" w:hAnsi="標楷體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" w15:restartNumberingAfterBreak="0">
    <w:nsid w:val="77FC5024"/>
    <w:multiLevelType w:val="hybridMultilevel"/>
    <w:tmpl w:val="58F055EA"/>
    <w:lvl w:ilvl="0" w:tplc="7D9C5E34">
      <w:start w:val="1"/>
      <w:numFmt w:val="taiwaneseCountingThousand"/>
      <w:lvlText w:val="%1、"/>
      <w:lvlJc w:val="left"/>
      <w:pPr>
        <w:ind w:left="1169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bordersDoNotSurroundHeader/>
  <w:bordersDoNotSurroundFooter/>
  <w:revisionView w:inkAnnotation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2C8"/>
    <w:rsid w:val="00032552"/>
    <w:rsid w:val="0008027B"/>
    <w:rsid w:val="000A1E00"/>
    <w:rsid w:val="000B43B1"/>
    <w:rsid w:val="000E1538"/>
    <w:rsid w:val="000F41B2"/>
    <w:rsid w:val="001038B5"/>
    <w:rsid w:val="00134A75"/>
    <w:rsid w:val="00160F85"/>
    <w:rsid w:val="001F1198"/>
    <w:rsid w:val="0021070F"/>
    <w:rsid w:val="002211EB"/>
    <w:rsid w:val="00253E92"/>
    <w:rsid w:val="0025413D"/>
    <w:rsid w:val="0027581B"/>
    <w:rsid w:val="00286E3B"/>
    <w:rsid w:val="003263B7"/>
    <w:rsid w:val="00356C53"/>
    <w:rsid w:val="004E3149"/>
    <w:rsid w:val="00572308"/>
    <w:rsid w:val="00596211"/>
    <w:rsid w:val="005A2A04"/>
    <w:rsid w:val="005B6199"/>
    <w:rsid w:val="005C7890"/>
    <w:rsid w:val="005C7CA2"/>
    <w:rsid w:val="005D3E49"/>
    <w:rsid w:val="005E23E8"/>
    <w:rsid w:val="00606875"/>
    <w:rsid w:val="006812C8"/>
    <w:rsid w:val="0071172E"/>
    <w:rsid w:val="00794700"/>
    <w:rsid w:val="007D28ED"/>
    <w:rsid w:val="007E0223"/>
    <w:rsid w:val="00841164"/>
    <w:rsid w:val="008733D4"/>
    <w:rsid w:val="0088288C"/>
    <w:rsid w:val="008C238D"/>
    <w:rsid w:val="008F0B3C"/>
    <w:rsid w:val="009E29DF"/>
    <w:rsid w:val="00A00A16"/>
    <w:rsid w:val="00A021E3"/>
    <w:rsid w:val="00A037BC"/>
    <w:rsid w:val="00A13EBA"/>
    <w:rsid w:val="00A3187A"/>
    <w:rsid w:val="00AC7F0D"/>
    <w:rsid w:val="00B6300A"/>
    <w:rsid w:val="00B83789"/>
    <w:rsid w:val="00B93A05"/>
    <w:rsid w:val="00BA1386"/>
    <w:rsid w:val="00BA3157"/>
    <w:rsid w:val="00BD7858"/>
    <w:rsid w:val="00BE4117"/>
    <w:rsid w:val="00C14451"/>
    <w:rsid w:val="00D02FCD"/>
    <w:rsid w:val="00D26CC8"/>
    <w:rsid w:val="00D3670F"/>
    <w:rsid w:val="00D43FDD"/>
    <w:rsid w:val="00D71F86"/>
    <w:rsid w:val="00D80541"/>
    <w:rsid w:val="00DE1D56"/>
    <w:rsid w:val="00DE59A8"/>
    <w:rsid w:val="00F403A4"/>
    <w:rsid w:val="00F61A7C"/>
    <w:rsid w:val="00F72961"/>
    <w:rsid w:val="00FC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8586252F-EC67-4CD1-BE00-7418D2088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54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187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3187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3187A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3187A"/>
    <w:rPr>
      <w:sz w:val="20"/>
      <w:szCs w:val="20"/>
    </w:rPr>
  </w:style>
  <w:style w:type="paragraph" w:styleId="a7">
    <w:name w:val="List Paragraph"/>
    <w:basedOn w:val="a"/>
    <w:uiPriority w:val="34"/>
    <w:qFormat/>
    <w:rsid w:val="00D02FCD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86E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86E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01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92</Characters>
  <Application>Microsoft Office Word</Application>
  <DocSecurity>4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黃筱雯</cp:lastModifiedBy>
  <cp:revision>2</cp:revision>
  <cp:lastPrinted>2015-03-27T08:07:00Z</cp:lastPrinted>
  <dcterms:created xsi:type="dcterms:W3CDTF">2017-04-13T05:27:00Z</dcterms:created>
  <dcterms:modified xsi:type="dcterms:W3CDTF">2017-04-13T05:27:00Z</dcterms:modified>
</cp:coreProperties>
</file>