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05" w:rsidRDefault="00057105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4A7655" w:rsidRPr="00952E70" w:rsidRDefault="00531C48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52E70">
        <w:rPr>
          <w:rFonts w:ascii="標楷體" w:eastAsia="標楷體" w:hAnsi="標楷體" w:hint="eastAsia"/>
          <w:b/>
          <w:sz w:val="32"/>
          <w:szCs w:val="32"/>
        </w:rPr>
        <w:t>臺北市溪山</w:t>
      </w:r>
      <w:r w:rsidR="00E529D5" w:rsidRPr="00952E70">
        <w:rPr>
          <w:rFonts w:ascii="標楷體" w:eastAsia="標楷體" w:hAnsi="標楷體" w:hint="eastAsia"/>
          <w:b/>
          <w:sz w:val="32"/>
          <w:szCs w:val="32"/>
        </w:rPr>
        <w:t>實驗</w:t>
      </w:r>
      <w:r w:rsidRPr="00952E70">
        <w:rPr>
          <w:rFonts w:ascii="標楷體" w:eastAsia="標楷體" w:hAnsi="標楷體" w:hint="eastAsia"/>
          <w:b/>
          <w:sz w:val="32"/>
          <w:szCs w:val="32"/>
        </w:rPr>
        <w:t>國</w:t>
      </w:r>
      <w:r w:rsidR="006122BC" w:rsidRPr="00952E70">
        <w:rPr>
          <w:rFonts w:ascii="標楷體" w:eastAsia="標楷體" w:hAnsi="標楷體" w:hint="eastAsia"/>
          <w:b/>
          <w:sz w:val="32"/>
          <w:szCs w:val="32"/>
        </w:rPr>
        <w:t>民</w:t>
      </w:r>
      <w:r w:rsidRPr="00952E70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 w:rsidRPr="00952E70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 w:rsidRPr="00952E70">
        <w:rPr>
          <w:rFonts w:ascii="標楷體" w:eastAsia="標楷體" w:hAnsi="標楷體" w:hint="eastAsia"/>
          <w:b/>
          <w:sz w:val="32"/>
          <w:szCs w:val="32"/>
        </w:rPr>
        <w:t>10</w:t>
      </w:r>
      <w:r w:rsidR="00663D52" w:rsidRPr="00952E70">
        <w:rPr>
          <w:rFonts w:ascii="標楷體" w:eastAsia="標楷體" w:hAnsi="標楷體" w:hint="eastAsia"/>
          <w:b/>
          <w:sz w:val="32"/>
          <w:szCs w:val="32"/>
        </w:rPr>
        <w:t>8</w:t>
      </w:r>
      <w:r w:rsidR="00717EDD" w:rsidRPr="00952E7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63D52" w:rsidRPr="00952E70">
        <w:rPr>
          <w:rFonts w:ascii="標楷體" w:eastAsia="標楷體" w:hAnsi="標楷體" w:hint="eastAsia"/>
          <w:b/>
          <w:sz w:val="32"/>
          <w:szCs w:val="32"/>
        </w:rPr>
        <w:t>一</w:t>
      </w:r>
      <w:r w:rsidR="00C77808" w:rsidRPr="00952E70">
        <w:rPr>
          <w:rFonts w:ascii="標楷體" w:eastAsia="標楷體" w:hAnsi="標楷體" w:hint="eastAsia"/>
          <w:b/>
          <w:sz w:val="32"/>
          <w:szCs w:val="32"/>
        </w:rPr>
        <w:t>學期</w:t>
      </w:r>
      <w:r w:rsidRPr="00952E70">
        <w:rPr>
          <w:rFonts w:ascii="標楷體" w:eastAsia="標楷體" w:hAnsi="標楷體"/>
          <w:b/>
          <w:sz w:val="32"/>
          <w:szCs w:val="32"/>
        </w:rPr>
        <w:br/>
      </w:r>
      <w:r w:rsidRPr="00952E70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952E70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952E70">
        <w:rPr>
          <w:rFonts w:eastAsia="標楷體"/>
          <w:sz w:val="27"/>
          <w:szCs w:val="27"/>
        </w:rPr>
        <w:t>本校</w:t>
      </w:r>
      <w:r w:rsidR="00531C48" w:rsidRPr="00952E70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952E70">
        <w:rPr>
          <w:rFonts w:eastAsia="標楷體"/>
          <w:sz w:val="27"/>
          <w:szCs w:val="27"/>
        </w:rPr>
        <w:t>。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貳、目的</w:t>
      </w:r>
      <w:r w:rsidR="00EC43D7" w:rsidRPr="00952E70">
        <w:rPr>
          <w:rFonts w:ascii="標楷體" w:eastAsia="標楷體" w:hAnsi="標楷體" w:hint="eastAsia"/>
          <w:b/>
          <w:sz w:val="27"/>
          <w:szCs w:val="27"/>
        </w:rPr>
        <w:t>：</w:t>
      </w:r>
      <w:r w:rsidRPr="00952E70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952E70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="00E529D5" w:rsidRPr="00952E70">
        <w:rPr>
          <w:rFonts w:ascii="標楷體" w:eastAsia="標楷體" w:hAnsi="標楷體" w:hint="eastAsia"/>
          <w:sz w:val="27"/>
          <w:szCs w:val="27"/>
        </w:rPr>
        <w:t>臺北市溪山實驗國民小學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 w:rsidRPr="00952E70">
        <w:rPr>
          <w:rFonts w:ascii="標楷體" w:eastAsia="標楷體" w:hAnsi="標楷體" w:hint="eastAsia"/>
          <w:sz w:val="27"/>
          <w:szCs w:val="27"/>
        </w:rPr>
        <w:t>10</w:t>
      </w:r>
      <w:r w:rsidR="00AB673E" w:rsidRPr="00952E70">
        <w:rPr>
          <w:rFonts w:ascii="標楷體" w:eastAsia="標楷體" w:hAnsi="標楷體" w:hint="eastAsia"/>
          <w:sz w:val="27"/>
          <w:szCs w:val="27"/>
        </w:rPr>
        <w:t>8學年度第一</w:t>
      </w:r>
      <w:r w:rsidR="00F27612" w:rsidRPr="00952E70">
        <w:rPr>
          <w:rFonts w:ascii="標楷體" w:eastAsia="標楷體" w:hAnsi="標楷體" w:hint="eastAsia"/>
          <w:sz w:val="27"/>
          <w:szCs w:val="27"/>
        </w:rPr>
        <w:t>學期</w:t>
      </w:r>
      <w:r w:rsidR="00AC2A55" w:rsidRPr="00952E70">
        <w:rPr>
          <w:rFonts w:ascii="標楷體" w:eastAsia="標楷體" w:hAnsi="標楷體" w:hint="eastAsia"/>
          <w:sz w:val="27"/>
          <w:szCs w:val="27"/>
        </w:rPr>
        <w:t>期間</w:t>
      </w:r>
      <w:r w:rsidR="003414DF" w:rsidRPr="00952E70">
        <w:rPr>
          <w:rFonts w:ascii="標楷體" w:eastAsia="標楷體" w:hAnsi="標楷體" w:hint="eastAsia"/>
          <w:sz w:val="27"/>
          <w:szCs w:val="27"/>
        </w:rPr>
        <w:t xml:space="preserve"> </w:t>
      </w:r>
      <w:r w:rsidR="00F27612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AC2A55" w:rsidRPr="00952E70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C0109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08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0C0109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日至</w:t>
      </w:r>
      <w:r w:rsidR="008A7AFC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8A7AFC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16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="00F27612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:rsidR="00094CAF" w:rsidRPr="00953A06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953A06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參加對象：本市各</w:t>
      </w:r>
      <w:r w:rsidR="00A5599E" w:rsidRPr="00953A06">
        <w:rPr>
          <w:rFonts w:ascii="標楷體" w:eastAsia="標楷體" w:hAnsi="標楷體" w:cs="Arial" w:hint="eastAsia"/>
          <w:kern w:val="0"/>
          <w:sz w:val="27"/>
          <w:szCs w:val="27"/>
        </w:rPr>
        <w:t>公立國民小學</w:t>
      </w:r>
      <w:r w:rsidR="008E3A49" w:rsidRPr="00953A06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953A06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color w:val="FF0000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="00C27FAA" w:rsidRPr="00953A06">
        <w:rPr>
          <w:rFonts w:ascii="標楷體" w:eastAsia="標楷體" w:hAnsi="標楷體" w:cs="Arial" w:hint="eastAsia"/>
          <w:kern w:val="0"/>
          <w:sz w:val="27"/>
          <w:szCs w:val="27"/>
        </w:rPr>
        <w:t>29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為限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(不接受併班)</w:t>
      </w:r>
    </w:p>
    <w:p w:rsidR="00EC43D7" w:rsidRPr="00953A06" w:rsidRDefault="00094CAF" w:rsidP="00AC2A55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：每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953A06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任</w:t>
      </w:r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擇一時段</w:t>
      </w:r>
      <w:r w:rsidR="00AC2A55" w:rsidRPr="00953A06">
        <w:rPr>
          <w:rFonts w:ascii="標楷體" w:eastAsia="標楷體" w:hAnsi="標楷體" w:cs="Arial" w:hint="eastAsia"/>
          <w:kern w:val="0"/>
          <w:sz w:val="27"/>
          <w:szCs w:val="27"/>
        </w:rPr>
        <w:t>(詳見報名公告之時間表)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F64E33" w:rsidRPr="00953A06" w:rsidRDefault="00094CAF" w:rsidP="00F64E33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「溯溪小勇士及原文化尋寶趣」為</w:t>
      </w:r>
      <w:r w:rsidR="0047613D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套裝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行程</w:t>
      </w:r>
      <w:r w:rsidR="00C14718" w:rsidRPr="00953A06">
        <w:rPr>
          <w:rFonts w:ascii="標楷體" w:eastAsia="標楷體" w:hAnsi="標楷體"/>
          <w:b/>
          <w:color w:val="FF0000"/>
          <w:sz w:val="26"/>
          <w:szCs w:val="26"/>
        </w:rPr>
        <w:t>，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不可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單獨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擇ㄧ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報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名</w:t>
      </w:r>
    </w:p>
    <w:p w:rsidR="00783E9A" w:rsidRPr="00953A06" w:rsidRDefault="00AE4739" w:rsidP="00FC3A20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「童趣樂陶陶」、「來玩植物染」課程</w:t>
      </w:r>
      <w:r w:rsidR="00783E9A"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時間為兩小時</w:t>
      </w: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，</w:t>
      </w:r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本學期提供與順益博物館「原文化尋寶趣」配套課程，參加學校</w:t>
      </w:r>
      <w:r w:rsidR="00783E9A" w:rsidRPr="00953A06">
        <w:rPr>
          <w:rFonts w:ascii="標楷體" w:eastAsia="標楷體" w:hAnsi="標楷體" w:hint="eastAsia"/>
          <w:color w:val="FF0000"/>
          <w:sz w:val="27"/>
          <w:szCs w:val="27"/>
        </w:rPr>
        <w:t>可自由選擇是否報名參訪</w:t>
      </w:r>
      <w:r w:rsidR="00783E9A" w:rsidRPr="00953A06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221C0" w:rsidRPr="008A7AFC" w:rsidRDefault="000E7AF2" w:rsidP="000E7AF2">
      <w:pPr>
        <w:widowControl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hint="eastAsia"/>
          <w:sz w:val="27"/>
          <w:szCs w:val="27"/>
        </w:rPr>
        <w:t xml:space="preserve">  </w:t>
      </w:r>
      <w:r w:rsidR="00F221C0" w:rsidRPr="00953A06">
        <w:rPr>
          <w:rFonts w:ascii="標楷體" w:eastAsia="標楷體" w:hAnsi="標楷體" w:hint="eastAsia"/>
          <w:sz w:val="27"/>
          <w:szCs w:val="27"/>
        </w:rPr>
        <w:t xml:space="preserve"> (一)</w:t>
      </w:r>
      <w:r w:rsidR="00094CAF" w:rsidRPr="00953A06">
        <w:rPr>
          <w:rFonts w:ascii="標楷體" w:eastAsia="標楷體" w:hAnsi="標楷體" w:hint="eastAsia"/>
          <w:sz w:val="27"/>
          <w:szCs w:val="27"/>
        </w:rPr>
        <w:t>時間安排</w:t>
      </w:r>
      <w:r w:rsidR="008A7AFC" w:rsidRPr="00953A06"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13"/>
        <w:gridCol w:w="3351"/>
        <w:gridCol w:w="1576"/>
      </w:tblGrid>
      <w:tr w:rsidR="000861A3" w:rsidRPr="008A7AFC" w:rsidTr="0008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甲方案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(A)童趣樂陶陶 </w:t>
            </w:r>
            <w:r w:rsidRPr="008A7AF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 </w:t>
            </w: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(B)來玩植物染</w:t>
            </w:r>
            <w:r w:rsid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  </w:t>
            </w:r>
          </w:p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caps w:val="0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乙方案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A7AFC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11" w:type="pct"/>
            <w:shd w:val="clear" w:color="auto" w:fill="FFCCCC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11:00~11:40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67B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F4957">
            <w:pPr>
              <w:widowControl/>
              <w:spacing w:line="480" w:lineRule="auto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5567C8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0-12:4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</w:tr>
      <w:tr w:rsidR="00556FDB" w:rsidRPr="008A7AF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12:10~14:10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原文化尋寶趣課程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12:40~14:40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</w:tr>
    </w:tbl>
    <w:p w:rsidR="00BD3281" w:rsidRDefault="00BD3281"/>
    <w:p w:rsidR="000861A3" w:rsidRDefault="000861A3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81"/>
        <w:gridCol w:w="3283"/>
        <w:gridCol w:w="1576"/>
      </w:tblGrid>
      <w:tr w:rsidR="00BD3281" w:rsidRPr="00BF4C3C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丙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BE46B6" w:rsidRPr="00C14718" w:rsidRDefault="00BE46B6" w:rsidP="00BE46B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C14718">
              <w:rPr>
                <w:rFonts w:ascii="標楷體" w:eastAsia="標楷體" w:hAnsi="標楷體" w:hint="eastAsia"/>
                <w:b/>
                <w:color w:val="FF0000"/>
                <w:kern w:val="0"/>
              </w:rPr>
              <w:t>(C)溯溪小勇士+原文化尋寶趣</w:t>
            </w:r>
          </w:p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丁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</w:tr>
      <w:tr w:rsidR="00BD3281" w:rsidRPr="00BF4C3C" w:rsidTr="00BD3281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89" w:type="pct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1690" w:type="pct"/>
          </w:tcPr>
          <w:p w:rsidR="00BD3281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09:00-12:00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到達溪山國小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12:30-15:30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原文化尋寶趣課程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13:00-15:00</w:t>
            </w:r>
          </w:p>
        </w:tc>
      </w:tr>
      <w:tr w:rsidR="00BE46B6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15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379" w:type="pct"/>
            <w:gridSpan w:val="2"/>
            <w:vAlign w:val="center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8826B1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="008826B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00</w:t>
            </w:r>
          </w:p>
        </w:tc>
      </w:tr>
    </w:tbl>
    <w:p w:rsidR="00D57C56" w:rsidRDefault="00D57C56" w:rsidP="00F221C0">
      <w:pPr>
        <w:rPr>
          <w:rFonts w:ascii="標楷體" w:eastAsia="標楷體" w:hAnsi="標楷體"/>
          <w:sz w:val="27"/>
          <w:szCs w:val="27"/>
        </w:rPr>
      </w:pPr>
    </w:p>
    <w:p w:rsidR="007E42B8" w:rsidRPr="00F221C0" w:rsidRDefault="00F221C0" w:rsidP="00F221C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221C0">
        <w:rPr>
          <w:rFonts w:ascii="標楷體" w:eastAsia="標楷體" w:hAnsi="標楷體" w:hint="eastAsia"/>
          <w:sz w:val="27"/>
          <w:szCs w:val="27"/>
        </w:rPr>
        <w:t>(二)</w:t>
      </w:r>
      <w:r w:rsidR="00B877A1" w:rsidRPr="00F221C0">
        <w:rPr>
          <w:rFonts w:ascii="標楷體" w:eastAsia="標楷體" w:hAnsi="標楷體" w:hint="eastAsia"/>
          <w:sz w:val="27"/>
          <w:szCs w:val="27"/>
        </w:rPr>
        <w:t>主題課程</w:t>
      </w:r>
      <w:r w:rsidR="0071096E" w:rsidRPr="00F221C0">
        <w:rPr>
          <w:rFonts w:ascii="標楷體" w:eastAsia="標楷體" w:hAnsi="標楷體" w:hint="eastAsia"/>
          <w:color w:val="000000"/>
          <w:sz w:val="27"/>
          <w:szCs w:val="27"/>
        </w:rPr>
        <w:t>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7817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C067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RPr="007E42B8" w:rsidTr="00FC3A20">
        <w:trPr>
          <w:trHeight w:val="7081"/>
          <w:jc w:val="center"/>
        </w:trPr>
        <w:tc>
          <w:tcPr>
            <w:tcW w:w="1820" w:type="dxa"/>
            <w:shd w:val="clear" w:color="auto" w:fill="FFCC99"/>
            <w:vAlign w:val="center"/>
          </w:tcPr>
          <w:p w:rsidR="00863077" w:rsidRPr="00F221C0" w:rsidRDefault="00863077" w:rsidP="00F221C0">
            <w:pPr>
              <w:pStyle w:val="a9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童趣樂陶陶</w:t>
            </w:r>
          </w:p>
          <w:p w:rsidR="00863077" w:rsidRPr="00F221C0" w:rsidRDefault="00863077" w:rsidP="00F221C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7817" w:type="dxa"/>
          </w:tcPr>
          <w:p w:rsidR="00694FAF" w:rsidRDefault="00694FAF" w:rsidP="008630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本期陶藝課程特別以「生活陶」為主軸，</w:t>
            </w:r>
            <w:r w:rsidR="00CE4CDE">
              <w:rPr>
                <w:rFonts w:ascii="標楷體" w:eastAsia="標楷體" w:hAnsi="標楷體" w:hint="eastAsia"/>
              </w:rPr>
              <w:t>並適時</w:t>
            </w:r>
            <w:r>
              <w:rPr>
                <w:rFonts w:ascii="標楷體" w:eastAsia="標楷體" w:hAnsi="標楷體" w:hint="eastAsia"/>
              </w:rPr>
              <w:t>結合「青花」</w:t>
            </w:r>
            <w:r w:rsidRPr="00694FAF">
              <w:rPr>
                <w:rFonts w:ascii="標楷體" w:eastAsia="標楷體" w:hAnsi="標楷體" w:hint="eastAsia"/>
              </w:rPr>
              <w:t>手繪創作，鼓勵學童從「想」到「做」，賦予作品獨特的風格，讓藝術品真正融入生活中，也能獲得手作陶的樂趣與成就感。</w:t>
            </w:r>
          </w:p>
          <w:p w:rsidR="00863077" w:rsidRPr="00863077" w:rsidRDefault="00863077" w:rsidP="008630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7E42B8" w:rsidRDefault="00863077" w:rsidP="007E42B8">
            <w:pPr>
              <w:rPr>
                <w:rFonts w:ascii="標楷體" w:eastAsia="標楷體" w:hAnsi="標楷體"/>
                <w:b/>
              </w:rPr>
            </w:pPr>
            <w:r w:rsidRPr="007E42B8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 w:hint="eastAsia"/>
              </w:rPr>
              <w:t>本</w:t>
            </w:r>
            <w:r w:rsidRPr="00055CF7">
              <w:rPr>
                <w:rFonts w:ascii="標楷體" w:eastAsia="標楷體" w:hAnsi="標楷體"/>
              </w:rPr>
              <w:t>課程</w:t>
            </w:r>
            <w:r w:rsidRPr="00055CF7">
              <w:rPr>
                <w:rFonts w:ascii="標楷體" w:eastAsia="標楷體" w:hAnsi="標楷體" w:hint="eastAsia"/>
              </w:rPr>
              <w:t>結束</w:t>
            </w:r>
            <w:r w:rsidRPr="00055CF7">
              <w:rPr>
                <w:rFonts w:ascii="標楷體" w:eastAsia="標楷體" w:hAnsi="標楷體"/>
              </w:rPr>
              <w:t>後，</w:t>
            </w:r>
            <w:r w:rsidR="00467C59">
              <w:rPr>
                <w:rFonts w:ascii="標楷體" w:eastAsia="標楷體" w:hAnsi="標楷體" w:hint="eastAsia"/>
              </w:rPr>
              <w:t>授課</w:t>
            </w:r>
            <w:r w:rsidRPr="00055CF7">
              <w:rPr>
                <w:rFonts w:ascii="標楷體" w:eastAsia="標楷體" w:hAnsi="標楷體" w:hint="eastAsia"/>
              </w:rPr>
              <w:t>教師</w:t>
            </w:r>
            <w:r w:rsidR="00467C59">
              <w:rPr>
                <w:rFonts w:ascii="標楷體" w:eastAsia="標楷體" w:hAnsi="標楷體"/>
              </w:rPr>
              <w:t>尚需協助學員進行陶製品</w:t>
            </w:r>
            <w:r w:rsidR="00467C59">
              <w:rPr>
                <w:rFonts w:ascii="標楷體" w:eastAsia="標楷體" w:hAnsi="標楷體" w:hint="eastAsia"/>
              </w:rPr>
              <w:t>燒窯</w:t>
            </w:r>
            <w:r w:rsidRPr="00055CF7">
              <w:rPr>
                <w:rFonts w:ascii="標楷體" w:eastAsia="標楷體" w:hAnsi="標楷體"/>
              </w:rPr>
              <w:t>工作。例如</w:t>
            </w:r>
            <w:r w:rsidR="00467C59">
              <w:rPr>
                <w:rFonts w:ascii="標楷體" w:eastAsia="標楷體" w:hAnsi="標楷體"/>
              </w:rPr>
              <w:t>：土坯陰乾、素燒、上釉、釉燒。鑑於人力的限制，本課程只提供學生</w:t>
            </w:r>
            <w:r w:rsidR="00467C59">
              <w:rPr>
                <w:rFonts w:ascii="標楷體" w:eastAsia="標楷體" w:hAnsi="標楷體" w:hint="eastAsia"/>
              </w:rPr>
              <w:t>體</w:t>
            </w:r>
          </w:p>
          <w:p w:rsidR="00863077" w:rsidRP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/>
              </w:rPr>
              <w:t>驗，帶隊教師與隨行家長均不在課程規劃中，敬請見諒</w:t>
            </w:r>
            <w:r w:rsidRPr="00055CF7">
              <w:rPr>
                <w:rFonts w:ascii="標楷體" w:eastAsia="標楷體" w:hAnsi="標楷體" w:hint="eastAsia"/>
              </w:rPr>
              <w:t>！</w:t>
            </w:r>
          </w:p>
          <w:p w:rsidR="00467C59" w:rsidRDefault="00467C59" w:rsidP="00467C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467C59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179F7">
              <w:rPr>
                <w:rFonts w:ascii="標楷體" w:eastAsia="標楷體" w:hAnsi="標楷體" w:hint="eastAsia"/>
              </w:rPr>
              <w:t>請帶隊教師務必全程協助管理班級秩序，及學生突發狀況處理。</w:t>
            </w:r>
          </w:p>
          <w:p w:rsidR="00A179F7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179F7">
              <w:rPr>
                <w:rFonts w:ascii="標楷體" w:eastAsia="標楷體" w:hAnsi="標楷體" w:hint="eastAsia"/>
              </w:rPr>
              <w:t>請提醒學生創作過程中，注意並遵守工具的安全使用方式。</w:t>
            </w:r>
          </w:p>
          <w:p w:rsidR="00A179F7" w:rsidRDefault="00A179F7" w:rsidP="00467C59">
            <w:pPr>
              <w:rPr>
                <w:rFonts w:ascii="標楷體" w:eastAsia="標楷體" w:hAnsi="標楷體"/>
                <w:b/>
              </w:rPr>
            </w:pPr>
            <w:r w:rsidRPr="00A179F7">
              <w:rPr>
                <w:rFonts w:ascii="標楷體" w:eastAsia="標楷體" w:hAnsi="標楷體" w:hint="eastAsia"/>
                <w:b/>
              </w:rPr>
              <w:t>(三)領取陶製品注意事項</w:t>
            </w:r>
          </w:p>
          <w:p w:rsidR="002F5DAC" w:rsidRPr="002F5DAC" w:rsidRDefault="002F5DAC" w:rsidP="00467C59">
            <w:pPr>
              <w:rPr>
                <w:rFonts w:ascii="標楷體" w:eastAsia="標楷體" w:hAnsi="標楷體"/>
              </w:rPr>
            </w:pPr>
            <w:r w:rsidRPr="002F5DAC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陶製品燒製完成，我們會電話通知帶隊教師至溪山取件，請貴校親自派員領取簽收。另外，陶製品燒製過程中，不免會有破裂之情形發生，敬請見諒!</w:t>
            </w:r>
          </w:p>
          <w:p w:rsidR="002F5DAC" w:rsidRPr="00A179F7" w:rsidRDefault="002F5DAC" w:rsidP="00467C59">
            <w:pPr>
              <w:rPr>
                <w:rFonts w:ascii="標楷體" w:eastAsia="標楷體" w:hAnsi="標楷體"/>
                <w:b/>
              </w:rPr>
            </w:pPr>
            <w:r w:rsidRPr="002F5DAC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本校所有的陶製品均使用高溫釉且經過1230度電窯高溫釉燒，請放心使用。</w:t>
            </w:r>
          </w:p>
        </w:tc>
      </w:tr>
    </w:tbl>
    <w:p w:rsidR="00863077" w:rsidRDefault="00863077"/>
    <w:p w:rsidR="001D73D9" w:rsidRDefault="001D73D9"/>
    <w:p w:rsidR="001D73D9" w:rsidRDefault="001D73D9"/>
    <w:p w:rsidR="001D73D9" w:rsidRDefault="001D73D9"/>
    <w:p w:rsidR="001D73D9" w:rsidRDefault="001D73D9"/>
    <w:p w:rsidR="00056F73" w:rsidRDefault="00056F73"/>
    <w:p w:rsidR="00D17BE2" w:rsidRDefault="00D17BE2"/>
    <w:p w:rsidR="00E32D45" w:rsidRDefault="00E32D45"/>
    <w:p w:rsidR="001D73D9" w:rsidRDefault="001D73D9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8600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4C41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lastRenderedPageBreak/>
              <w:t>課程名稱</w:t>
            </w:r>
          </w:p>
        </w:tc>
        <w:tc>
          <w:tcPr>
            <w:tcW w:w="8600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Tr="00A063A9">
        <w:trPr>
          <w:jc w:val="center"/>
        </w:trPr>
        <w:tc>
          <w:tcPr>
            <w:tcW w:w="1820" w:type="dxa"/>
            <w:shd w:val="clear" w:color="auto" w:fill="FCD8E7"/>
            <w:vAlign w:val="center"/>
          </w:tcPr>
          <w:p w:rsidR="00863077" w:rsidRPr="006D074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(B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)來玩植物染溪山國小文創教室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  <w:shd w:val="clear" w:color="auto" w:fill="FFFFFF" w:themeFill="background1"/>
            <w:vAlign w:val="center"/>
          </w:tcPr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自古「薯榔」即為重要的植物染料，其染成的作品多呈紅褐色。本期植物染課程將帶領學童以在地</w:t>
            </w:r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的染料「薯榔」，實際參與染液萃取，並在過程中進行冷染與操作簡易絞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染技法，創作專屬個人特色的手染布品，讓學童體驗植物染的樂趣。</w:t>
            </w:r>
          </w:p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</w:rPr>
            </w:pPr>
            <w:r w:rsidRPr="00A921D1">
              <w:rPr>
                <w:rFonts w:ascii="標楷體" w:eastAsia="標楷體" w:hAnsi="標楷體" w:hint="eastAsia"/>
              </w:rPr>
              <w:t>本課程受限於人力與材料費因素，只提供學生體驗，帶隊教師與隨行家長均不在課程規劃中，敬請見諒！</w:t>
            </w:r>
          </w:p>
          <w:p w:rsidR="000F6E21" w:rsidRDefault="000F6E21" w:rsidP="000F6E2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(1)請帶隊教師務必全程協助管理班級秩序，及學生突發狀況處理。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(2)請提醒學生創作過程中，注意並遵守工具的安全使用方式。</w:t>
            </w:r>
          </w:p>
          <w:p w:rsidR="00863077" w:rsidRDefault="000F6E21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(3)植物染的染液不易清洗。請提醒學生保持桌面與自身衣物乾淨，亦可自備工作服及手套。</w:t>
            </w:r>
          </w:p>
          <w:p w:rsidR="0066585E" w:rsidRPr="001D73D9" w:rsidRDefault="0066585E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(4)請每位學生自備一個防水袋子，以便攜帶個人手染布品回家晾乾。</w:t>
            </w:r>
          </w:p>
        </w:tc>
      </w:tr>
      <w:tr w:rsidR="00863077" w:rsidRPr="00511B8C" w:rsidTr="00190C51">
        <w:trPr>
          <w:trHeight w:val="3254"/>
          <w:jc w:val="center"/>
        </w:trPr>
        <w:tc>
          <w:tcPr>
            <w:tcW w:w="1820" w:type="dxa"/>
            <w:vMerge w:val="restart"/>
            <w:shd w:val="clear" w:color="auto" w:fill="CCECFF"/>
            <w:vAlign w:val="center"/>
          </w:tcPr>
          <w:p w:rsidR="00863077" w:rsidRPr="00937222" w:rsidRDefault="00863077" w:rsidP="007329B1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(C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)溯溪小勇士</w:t>
            </w:r>
          </w:p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溪山國小、楓林橋、外雙溪流域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(3小時)</w:t>
            </w:r>
          </w:p>
          <w:p w:rsidR="00863077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+</w:t>
            </w:r>
          </w:p>
          <w:p w:rsidR="00863077" w:rsidRPr="00937222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原文化尋寶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趣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順益臺灣原住民博物館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</w:tcPr>
          <w:p w:rsidR="00A40B74" w:rsidRPr="00890579" w:rsidRDefault="00A40B74" w:rsidP="00A40B74">
            <w:pPr>
              <w:pStyle w:val="1"/>
              <w:ind w:leftChars="0" w:left="0"/>
              <w:rPr>
                <w:rFonts w:eastAsia="標楷體"/>
                <w:color w:val="000000"/>
              </w:rPr>
            </w:pPr>
            <w:r w:rsidRPr="00890579">
              <w:rPr>
                <w:rFonts w:eastAsia="標楷體" w:hAnsi="標楷體"/>
                <w:color w:val="000000"/>
              </w:rPr>
              <w:t>以</w:t>
            </w:r>
            <w:r w:rsidR="008C7CB7">
              <w:rPr>
                <w:rFonts w:ascii="標楷體" w:eastAsia="標楷體" w:hAnsi="標楷體" w:hint="eastAsia"/>
                <w:color w:val="000000"/>
              </w:rPr>
              <w:t>「</w:t>
            </w:r>
            <w:r w:rsidRPr="00890579">
              <w:rPr>
                <w:rFonts w:eastAsia="標楷體" w:hAnsi="標楷體"/>
                <w:color w:val="000000"/>
              </w:rPr>
              <w:t>溯溪</w:t>
            </w:r>
            <w:r w:rsidR="008C7CB7">
              <w:rPr>
                <w:rFonts w:ascii="標楷體" w:eastAsia="標楷體" w:hAnsi="標楷體" w:hint="eastAsia"/>
                <w:color w:val="000000"/>
              </w:rPr>
              <w:t>」</w:t>
            </w:r>
            <w:r w:rsidRPr="00890579">
              <w:rPr>
                <w:rFonts w:eastAsia="標楷體" w:hAnsi="標楷體"/>
                <w:color w:val="000000"/>
              </w:rPr>
              <w:t>為主軸，從專業知識到實地的戶外體驗，以野地冒險當作教材，探索</w:t>
            </w:r>
            <w:r>
              <w:rPr>
                <w:rFonts w:eastAsia="標楷體" w:hAnsi="標楷體"/>
                <w:color w:val="000000"/>
              </w:rPr>
              <w:t>學習為教學方式，在健康休閒的視野下，帶領</w:t>
            </w:r>
            <w:r>
              <w:rPr>
                <w:rFonts w:eastAsia="標楷體" w:hAnsi="標楷體" w:hint="eastAsia"/>
                <w:color w:val="000000"/>
              </w:rPr>
              <w:t>學生</w:t>
            </w:r>
            <w:r w:rsidRPr="00890579">
              <w:rPr>
                <w:rFonts w:eastAsia="標楷體" w:hAnsi="標楷體"/>
                <w:color w:val="000000"/>
              </w:rPr>
              <w:t>進入野地的世界，看見自己，看見溪。</w:t>
            </w:r>
          </w:p>
          <w:p w:rsidR="00A40B74" w:rsidRPr="00890579" w:rsidRDefault="00A40B74" w:rsidP="00A40B7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</w:tabs>
              <w:spacing w:line="360" w:lineRule="exact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Ansi="標楷體" w:hint="eastAsia"/>
                <w:color w:val="auto"/>
                <w:lang w:eastAsia="zh-TW"/>
              </w:rPr>
              <w:t xml:space="preserve">  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野地</w:t>
            </w:r>
            <w:r w:rsidRPr="00890579">
              <w:rPr>
                <w:rFonts w:eastAsia="標楷體" w:hAnsi="標楷體"/>
                <w:color w:val="auto"/>
              </w:rPr>
              <w:t>教育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為環境教育的一環，從兩個面向來看，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其一為</w:t>
            </w:r>
            <w:r w:rsidRPr="00890579">
              <w:rPr>
                <w:rFonts w:eastAsia="標楷體" w:hAnsi="標楷體"/>
                <w:color w:val="auto"/>
              </w:rPr>
              <w:t>活動本身潛藏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著</w:t>
            </w:r>
            <w:r w:rsidR="00285191">
              <w:rPr>
                <w:rFonts w:eastAsia="標楷體" w:hAnsi="標楷體"/>
                <w:color w:val="auto"/>
              </w:rPr>
              <w:t>冒險元素，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其二則是</w:t>
            </w:r>
            <w:r w:rsidRPr="00890579">
              <w:rPr>
                <w:rFonts w:eastAsia="標楷體" w:hAnsi="標楷體"/>
                <w:color w:val="auto"/>
              </w:rPr>
              <w:t>透過引導來加以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反思</w:t>
            </w:r>
            <w:r w:rsidRPr="00890579">
              <w:rPr>
                <w:rFonts w:eastAsia="標楷體" w:hAnsi="標楷體"/>
                <w:color w:val="auto"/>
              </w:rPr>
              <w:t>。舉例來說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，溯溪</w:t>
            </w:r>
            <w:r w:rsidRPr="00890579">
              <w:rPr>
                <w:rFonts w:eastAsia="標楷體" w:hAnsi="標楷體"/>
                <w:color w:val="auto"/>
              </w:rPr>
              <w:t>是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野地</w:t>
            </w:r>
            <w:r w:rsidRPr="00890579">
              <w:rPr>
                <w:rFonts w:eastAsia="標楷體" w:hAnsi="標楷體"/>
                <w:color w:val="auto"/>
              </w:rPr>
              <w:t>教育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的</w:t>
            </w:r>
            <w:r>
              <w:rPr>
                <w:rFonts w:eastAsia="標楷體" w:hAnsi="標楷體"/>
                <w:color w:val="auto"/>
              </w:rPr>
              <w:t>項目之一，</w:t>
            </w:r>
            <w:r w:rsidR="00285191">
              <w:rPr>
                <w:rFonts w:eastAsia="標楷體" w:hAnsi="標楷體"/>
                <w:color w:val="auto"/>
              </w:rPr>
              <w:t>是</w:t>
            </w:r>
            <w:r w:rsidR="00285191" w:rsidRPr="00890579">
              <w:rPr>
                <w:rFonts w:eastAsia="標楷體" w:hAnsi="標楷體"/>
                <w:color w:val="auto"/>
              </w:rPr>
              <w:t>運用雙手雙腳，</w:t>
            </w:r>
            <w:r w:rsidR="00285191">
              <w:rPr>
                <w:rFonts w:eastAsia="標楷體" w:hAnsi="標楷體"/>
                <w:color w:val="auto"/>
              </w:rPr>
              <w:t>由低往高處爬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。過程中產生</w:t>
            </w:r>
            <w:r w:rsidRPr="00890579">
              <w:rPr>
                <w:rFonts w:eastAsia="標楷體" w:hAnsi="標楷體"/>
                <w:color w:val="auto"/>
              </w:rPr>
              <w:t>勇敢、沈著、謹慎、仔細觀察、放鬆身體</w:t>
            </w:r>
            <w:r w:rsidR="009347DB">
              <w:rPr>
                <w:rFonts w:eastAsia="標楷體" w:hAnsi="標楷體" w:hint="eastAsia"/>
                <w:color w:val="auto"/>
                <w:lang w:eastAsia="zh-TW"/>
              </w:rPr>
              <w:t>等行為表現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</w:t>
            </w:r>
            <w:r w:rsidRPr="00890579">
              <w:rPr>
                <w:rFonts w:eastAsia="標楷體" w:hAnsi="標楷體"/>
                <w:color w:val="auto"/>
              </w:rPr>
              <w:t>都是正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情緒反應；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而</w:t>
            </w:r>
            <w:r w:rsidRPr="00890579">
              <w:rPr>
                <w:rFonts w:eastAsia="標楷體" w:hAnsi="標楷體"/>
                <w:color w:val="auto"/>
              </w:rPr>
              <w:t>放棄、緊繃、喊叫、輕忽與大意、驚慌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</w:t>
            </w:r>
            <w:r w:rsidR="004610EC">
              <w:rPr>
                <w:rFonts w:eastAsia="標楷體" w:hAnsi="標楷體" w:hint="eastAsia"/>
                <w:color w:val="auto"/>
                <w:lang w:eastAsia="zh-TW"/>
              </w:rPr>
              <w:t>則為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負面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行為表現</w:t>
            </w:r>
            <w:r w:rsidR="009347DB">
              <w:rPr>
                <w:rFonts w:eastAsia="標楷體" w:hAnsi="標楷體" w:hint="eastAsia"/>
                <w:color w:val="auto"/>
                <w:lang w:eastAsia="zh-TW"/>
              </w:rPr>
              <w:t>及情緒反應</w:t>
            </w:r>
            <w:r w:rsidR="004610EC">
              <w:rPr>
                <w:rFonts w:eastAsia="標楷體" w:hAnsi="標楷體"/>
                <w:color w:val="auto"/>
                <w:lang w:eastAsia="zh-TW"/>
              </w:rPr>
              <w:t>。</w:t>
            </w:r>
            <w:r w:rsidR="004610EC">
              <w:rPr>
                <w:rFonts w:eastAsia="標楷體" w:hAnsi="標楷體" w:hint="eastAsia"/>
                <w:color w:val="auto"/>
                <w:lang w:eastAsia="zh-TW"/>
              </w:rPr>
              <w:t>當</w:t>
            </w:r>
            <w:r w:rsidRPr="00890579">
              <w:rPr>
                <w:rFonts w:eastAsia="標楷體" w:hAnsi="標楷體"/>
                <w:color w:val="auto"/>
              </w:rPr>
              <w:t>正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</w:t>
            </w:r>
            <w:r w:rsidRPr="00890579">
              <w:rPr>
                <w:rFonts w:eastAsia="標楷體" w:hAnsi="標楷體"/>
                <w:color w:val="auto"/>
              </w:rPr>
              <w:t>出現，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野地</w:t>
            </w:r>
            <w:r w:rsidRPr="00890579">
              <w:rPr>
                <w:rFonts w:eastAsia="標楷體" w:hAnsi="標楷體"/>
                <w:color w:val="auto"/>
              </w:rPr>
              <w:t>教育引導員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所</w:t>
            </w:r>
            <w:r w:rsidRPr="00890579">
              <w:rPr>
                <w:rFonts w:eastAsia="標楷體" w:hAnsi="標楷體"/>
                <w:color w:val="auto"/>
              </w:rPr>
              <w:t>協助的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重心就會放在</w:t>
            </w:r>
            <w:r w:rsidRPr="00890579">
              <w:rPr>
                <w:rFonts w:eastAsia="標楷體" w:hAnsi="標楷體"/>
                <w:color w:val="auto"/>
              </w:rPr>
              <w:t>專業技能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和積極鼓勵</w:t>
            </w:r>
            <w:r w:rsidRPr="00890579">
              <w:rPr>
                <w:rFonts w:eastAsia="標楷體" w:hAnsi="標楷體"/>
                <w:color w:val="auto"/>
              </w:rPr>
              <w:t>的層面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上。當負面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</w:t>
            </w:r>
            <w:r w:rsidRPr="00890579">
              <w:rPr>
                <w:rFonts w:eastAsia="標楷體" w:hAnsi="標楷體"/>
                <w:color w:val="auto"/>
              </w:rPr>
              <w:t>出現，引導員以同理心、堅毅沈穩的態度與體驗者透過對話一起「澄清」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和</w:t>
            </w:r>
            <w:r w:rsidRPr="00890579">
              <w:rPr>
                <w:rFonts w:eastAsia="標楷體" w:hAnsi="標楷體"/>
                <w:color w:val="auto"/>
              </w:rPr>
              <w:t>「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反思</w:t>
            </w:r>
            <w:r w:rsidRPr="00890579">
              <w:rPr>
                <w:rFonts w:eastAsia="標楷體" w:hAnsi="標楷體"/>
                <w:color w:val="auto"/>
              </w:rPr>
              <w:t>」，以促發正向態度的產出。</w:t>
            </w:r>
          </w:p>
          <w:p w:rsidR="00A40B74" w:rsidRPr="00890579" w:rsidRDefault="00A40B74" w:rsidP="00A40B7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</w:tabs>
              <w:spacing w:line="360" w:lineRule="exact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Ansi="標楷體" w:hint="eastAsia"/>
                <w:color w:val="auto"/>
                <w:lang w:eastAsia="zh-TW"/>
              </w:rPr>
              <w:t xml:space="preserve">  </w:t>
            </w:r>
            <w:r w:rsidRPr="00890579">
              <w:rPr>
                <w:rFonts w:eastAsia="標楷體" w:hAnsi="標楷體"/>
                <w:color w:val="auto"/>
              </w:rPr>
              <w:t>有效的運用正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面及負面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</w:t>
            </w:r>
            <w:r w:rsidRPr="00890579">
              <w:rPr>
                <w:rFonts w:eastAsia="標楷體" w:hAnsi="標楷體"/>
                <w:color w:val="auto"/>
              </w:rPr>
              <w:t>，藉以引導協助體驗者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</w:t>
            </w:r>
            <w:r w:rsidRPr="00890579">
              <w:rPr>
                <w:rFonts w:eastAsia="標楷體" w:hAnsi="標楷體"/>
                <w:color w:val="auto"/>
              </w:rPr>
              <w:t>體察人與自然、人與自己、人與社會的關係。</w:t>
            </w:r>
            <w:r w:rsidRPr="00890579">
              <w:rPr>
                <w:rFonts w:eastAsia="標楷體" w:hAnsi="標楷體"/>
              </w:rPr>
              <w:t>並在活動中透過課程、體驗活動及生態解說，喚醒對自然環境的意識與責任感，恢復人與自然的關係。</w:t>
            </w:r>
          </w:p>
          <w:p w:rsidR="00190C51" w:rsidRDefault="00190C51" w:rsidP="00190C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EF4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06665E" w:rsidRPr="00A921D1" w:rsidRDefault="0006665E" w:rsidP="0006665E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(一)僅以學生為服務對象</w:t>
            </w:r>
          </w:p>
          <w:p w:rsidR="0006665E" w:rsidRDefault="0006665E" w:rsidP="00190C51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本課程為維護教學品質與照顧學生安全，除隨行教師可提供完整裝備外，恕無法提供裝備給家長，家長可沿橋上</w:t>
            </w:r>
            <w:r w:rsidR="00F04B8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行進</w:t>
            </w: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觀看課程進行，同時本校隨行教師亦會協助拍照攝影。</w:t>
            </w:r>
          </w:p>
          <w:p w:rsidR="00F04B88" w:rsidRDefault="00F04B88" w:rsidP="00F04B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CE1EB1" w:rsidRDefault="00D73262" w:rsidP="00CE1E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0126C9">
              <w:rPr>
                <w:rFonts w:ascii="標楷體" w:eastAsia="標楷體" w:hAnsi="標楷體" w:hint="eastAsia"/>
              </w:rPr>
              <w:t>大自然的力量是人類不可抗拒的，</w:t>
            </w:r>
            <w:r w:rsidR="006841AF">
              <w:rPr>
                <w:rFonts w:ascii="標楷體" w:eastAsia="標楷體" w:hAnsi="標楷體" w:hint="eastAsia"/>
              </w:rPr>
              <w:t>課程期間遵守遊</w:t>
            </w:r>
            <w:r w:rsidR="00FD004A">
              <w:rPr>
                <w:rFonts w:ascii="標楷體" w:eastAsia="標楷體" w:hAnsi="標楷體" w:hint="eastAsia"/>
              </w:rPr>
              <w:t>戲規則並</w:t>
            </w:r>
            <w:r w:rsidR="00CE1EB1">
              <w:rPr>
                <w:rFonts w:ascii="標楷體" w:eastAsia="標楷體" w:hAnsi="標楷體" w:hint="eastAsia"/>
              </w:rPr>
              <w:t>尊</w:t>
            </w:r>
            <w:r w:rsidR="00CE1EB1" w:rsidRPr="007E085F">
              <w:rPr>
                <w:rFonts w:ascii="標楷體" w:eastAsia="標楷體" w:hAnsi="標楷體" w:hint="eastAsia"/>
              </w:rPr>
              <w:t>重大自然，才能讓我們快樂出門平安回家。</w:t>
            </w:r>
          </w:p>
          <w:p w:rsidR="00511B8C" w:rsidRPr="000F340C" w:rsidRDefault="00D73262" w:rsidP="00511B8C">
            <w:pPr>
              <w:widowControl/>
              <w:tabs>
                <w:tab w:val="left" w:pos="993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F340C">
              <w:rPr>
                <w:rFonts w:ascii="標楷體" w:eastAsia="標楷體" w:hAnsi="標楷體" w:hint="eastAsia"/>
              </w:rPr>
              <w:t>(</w:t>
            </w:r>
            <w:r w:rsidR="00F04B88" w:rsidRPr="000F340C">
              <w:rPr>
                <w:rFonts w:ascii="標楷體" w:eastAsia="標楷體" w:hAnsi="標楷體" w:hint="eastAsia"/>
              </w:rPr>
              <w:t>2</w:t>
            </w:r>
            <w:r w:rsidRPr="000F340C">
              <w:rPr>
                <w:rFonts w:ascii="標楷體" w:eastAsia="標楷體" w:hAnsi="標楷體" w:hint="eastAsia"/>
              </w:rPr>
              <w:t>)</w:t>
            </w:r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請儘量穿著不吸水的長袖衣褲，</w:t>
            </w:r>
            <w:r w:rsidR="00511B8C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以避免蚊蟲叮咬或碰撞石頭擦傷。</w:t>
            </w:r>
          </w:p>
          <w:p w:rsidR="0006665E" w:rsidRPr="00F04B88" w:rsidRDefault="00511B8C" w:rsidP="00511B8C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(3)請</w:t>
            </w:r>
            <w:r w:rsidR="00B75E0E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攜帶換洗衣物、浴巾與防曬用品</w:t>
            </w:r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，若參加學生有特殊狀況，無法參加體驗課程者請事先告知。患有心臟病、氣喘等病史者，不適宜參加本活動。</w:t>
            </w:r>
          </w:p>
        </w:tc>
      </w:tr>
      <w:tr w:rsidR="00863077" w:rsidTr="00190C51">
        <w:trPr>
          <w:trHeight w:val="3657"/>
          <w:jc w:val="center"/>
        </w:trPr>
        <w:tc>
          <w:tcPr>
            <w:tcW w:w="1820" w:type="dxa"/>
            <w:vMerge/>
            <w:shd w:val="clear" w:color="auto" w:fill="CCFF66"/>
            <w:vAlign w:val="center"/>
          </w:tcPr>
          <w:p w:rsidR="00863077" w:rsidRPr="00937222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600" w:type="dxa"/>
          </w:tcPr>
          <w:p w:rsidR="002E06B7" w:rsidRPr="003E7C48" w:rsidRDefault="004D21C7" w:rsidP="004C41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63077" w:rsidRPr="004D21C7">
              <w:rPr>
                <w:rFonts w:ascii="標楷體" w:eastAsia="標楷體" w:hAnsi="標楷體" w:hint="eastAsia"/>
                <w:color w:val="000000" w:themeColor="text1"/>
              </w:rPr>
              <w:t>順益台灣原住民博物館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為國內第一間私立民族學博物館，收藏、研究、展示台灣原住民族文物。本套裝課程藉由博物館導覽、部落電影院(3D動畫欣賞)、部落教室(DIY手作)帶領</w:t>
            </w:r>
            <w:r w:rsidR="00863077">
              <w:rPr>
                <w:rFonts w:ascii="標楷體" w:eastAsia="標楷體" w:hAnsi="標楷體" w:hint="eastAsia"/>
                <w:color w:val="000000" w:themeColor="text1"/>
              </w:rPr>
              <w:t>孩子認識台灣原住民族文化之美。促進各族群彼此了解、尊重，呈現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本土文化的多樣風貌。</w:t>
            </w:r>
          </w:p>
          <w:p w:rsidR="001D73D9" w:rsidRPr="00E62AAA" w:rsidRDefault="007C7D5F" w:rsidP="004C412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</w:t>
            </w:r>
            <w:r w:rsidRPr="007C7D5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行程規劃</w:t>
            </w:r>
          </w:p>
          <w:tbl>
            <w:tblPr>
              <w:tblStyle w:val="a8"/>
              <w:tblpPr w:leftFromText="180" w:rightFromText="180" w:vertAnchor="page" w:horzAnchor="margin" w:tblpXSpec="center" w:tblpY="2341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1384"/>
              <w:gridCol w:w="2864"/>
              <w:gridCol w:w="1984"/>
              <w:gridCol w:w="851"/>
              <w:gridCol w:w="992"/>
            </w:tblGrid>
            <w:tr w:rsidR="00743483" w:rsidTr="0045506C">
              <w:tc>
                <w:tcPr>
                  <w:tcW w:w="13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規格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81409D">
                    <w:rPr>
                      <w:rFonts w:ascii="標楷體" w:eastAsia="標楷體" w:hAnsi="標楷體" w:hint="eastAsia"/>
                    </w:rPr>
                    <w:t>百步蛇服飾</w:t>
                  </w:r>
                  <w:r>
                    <w:rPr>
                      <w:rFonts w:ascii="標楷體" w:eastAsia="標楷體" w:hAnsi="標楷體" w:hint="eastAsia"/>
                    </w:rPr>
                    <w:t>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博物館導覽、部落電影院、</w:t>
                  </w:r>
                  <w:r w:rsidR="0081409D">
                    <w:rPr>
                      <w:rFonts w:ascii="標楷體" w:eastAsia="標楷體" w:hAnsi="標楷體" w:hint="eastAsia"/>
                    </w:rPr>
                    <w:t>服飾體驗、</w:t>
                  </w:r>
                  <w:r>
                    <w:rPr>
                      <w:rFonts w:ascii="標楷體" w:eastAsia="標楷體" w:hAnsi="標楷體" w:hint="eastAsia"/>
                    </w:rPr>
                    <w:t>學習手冊</w:t>
                  </w:r>
                </w:p>
              </w:tc>
              <w:tc>
                <w:tcPr>
                  <w:tcW w:w="1984" w:type="dxa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FFCCCC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FCCCC"/>
                </w:tcPr>
                <w:p w:rsidR="007C7D5F" w:rsidRDefault="007C7D5F" w:rsidP="007C7D5F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Pr="003028D1" w:rsidRDefault="0081409D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  <w:r w:rsidR="007C7D5F"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>
                    <w:rPr>
                      <w:rFonts w:ascii="標楷體" w:eastAsia="標楷體" w:hAnsi="標楷體" w:hint="eastAsia"/>
                    </w:rPr>
                    <w:t>)老鷹重點行程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博物館導覽、部落教室、學習手冊</w:t>
                  </w:r>
                </w:p>
              </w:tc>
              <w:tc>
                <w:tcPr>
                  <w:tcW w:w="1984" w:type="dxa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導覽老師車馬費</w:t>
                  </w:r>
                </w:p>
              </w:tc>
              <w:tc>
                <w:tcPr>
                  <w:tcW w:w="851" w:type="dxa"/>
                  <w:shd w:val="clear" w:color="auto" w:fill="CCFF99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80</w:t>
                  </w:r>
                </w:p>
              </w:tc>
            </w:tr>
          </w:tbl>
          <w:p w:rsidR="00BB08D5" w:rsidRDefault="00BB08D5" w:rsidP="00E77613">
            <w:pPr>
              <w:spacing w:before="100" w:beforeAutospacing="1"/>
              <w:ind w:leftChars="-150" w:left="-360"/>
              <w:rPr>
                <w:rFonts w:ascii="標楷體" w:eastAsia="標楷體" w:hAnsi="標楷體"/>
                <w:b/>
                <w:szCs w:val="28"/>
              </w:rPr>
            </w:pPr>
          </w:p>
          <w:p w:rsidR="007C7D5F" w:rsidRPr="007C7D5F" w:rsidRDefault="007C7D5F" w:rsidP="007C7D5F">
            <w:pPr>
              <w:rPr>
                <w:rFonts w:ascii="標楷體" w:eastAsia="標楷體" w:hAnsi="標楷體"/>
                <w:b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◆部落教室</w:t>
            </w:r>
          </w:p>
          <w:tbl>
            <w:tblPr>
              <w:tblStyle w:val="10"/>
              <w:tblpPr w:leftFromText="180" w:rightFromText="180" w:vertAnchor="text" w:horzAnchor="margin" w:tblpXSpec="center" w:tblpY="173"/>
              <w:tblOverlap w:val="never"/>
              <w:tblW w:w="8374" w:type="dxa"/>
              <w:tblLook w:val="04A0" w:firstRow="1" w:lastRow="0" w:firstColumn="1" w:lastColumn="0" w:noHBand="0" w:noVBand="1"/>
            </w:tblPr>
            <w:tblGrid>
              <w:gridCol w:w="1560"/>
              <w:gridCol w:w="1589"/>
              <w:gridCol w:w="1327"/>
              <w:gridCol w:w="3898"/>
            </w:tblGrid>
            <w:tr w:rsidR="00E04F85" w:rsidTr="00495976">
              <w:tc>
                <w:tcPr>
                  <w:tcW w:w="1560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搭配課程</w:t>
                  </w:r>
                </w:p>
              </w:tc>
              <w:tc>
                <w:tcPr>
                  <w:tcW w:w="1589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DIY項目</w:t>
                  </w:r>
                </w:p>
              </w:tc>
              <w:tc>
                <w:tcPr>
                  <w:tcW w:w="1327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適用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對象</w:t>
                  </w:r>
                </w:p>
              </w:tc>
              <w:tc>
                <w:tcPr>
                  <w:tcW w:w="3898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內容介紹</w:t>
                  </w:r>
                </w:p>
              </w:tc>
            </w:tr>
            <w:tr w:rsidR="00E04F85" w:rsidTr="00495976">
              <w:tc>
                <w:tcPr>
                  <w:tcW w:w="1560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溯溪小勇士</w:t>
                  </w:r>
                </w:p>
              </w:tc>
              <w:tc>
                <w:tcPr>
                  <w:tcW w:w="1589" w:type="dxa"/>
                  <w:vAlign w:val="center"/>
                </w:tcPr>
                <w:p w:rsidR="00E04F85" w:rsidRPr="007B618B" w:rsidRDefault="00495976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原風筆記本</w:t>
                  </w:r>
                </w:p>
              </w:tc>
              <w:tc>
                <w:tcPr>
                  <w:tcW w:w="1327" w:type="dxa"/>
                </w:tcPr>
                <w:p w:rsidR="00C4669B" w:rsidRDefault="00E04F85" w:rsidP="007D0909">
                  <w:pPr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高年級</w:t>
                  </w:r>
                </w:p>
                <w:p w:rsidR="00E04F85" w:rsidRPr="003E7C48" w:rsidRDefault="00E04F85" w:rsidP="00EF6BEE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以上適用</w:t>
                  </w:r>
                </w:p>
              </w:tc>
              <w:tc>
                <w:tcPr>
                  <w:tcW w:w="3898" w:type="dxa"/>
                </w:tcPr>
                <w:p w:rsidR="00E04F85" w:rsidRPr="003E7C48" w:rsidRDefault="00495976" w:rsidP="00E04F85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49597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原住民服飾最容易看見不同族群文化融合的痕跡，產生新火花。透過織帶認識各族圖紋，並製作一本「異文化相遇」的筆記本吧！</w:t>
                  </w:r>
                </w:p>
              </w:tc>
            </w:tr>
            <w:tr w:rsidR="00495976" w:rsidTr="00495976">
              <w:tc>
                <w:tcPr>
                  <w:tcW w:w="1560" w:type="dxa"/>
                  <w:vMerge w:val="restart"/>
                  <w:vAlign w:val="center"/>
                </w:tcPr>
                <w:p w:rsidR="00495976" w:rsidRPr="007B618B" w:rsidRDefault="00495976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來玩植物染</w:t>
                  </w:r>
                </w:p>
                <w:p w:rsidR="00495976" w:rsidRPr="007B618B" w:rsidRDefault="00495976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童趣樂陶陶</w:t>
                  </w:r>
                </w:p>
                <w:p w:rsidR="00495976" w:rsidRPr="00760BE8" w:rsidRDefault="00495976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(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DIY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三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選一)</w:t>
                  </w:r>
                </w:p>
              </w:tc>
              <w:tc>
                <w:tcPr>
                  <w:tcW w:w="1589" w:type="dxa"/>
                </w:tcPr>
                <w:p w:rsidR="00495976" w:rsidRDefault="00495976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小小勇士帽</w:t>
                  </w:r>
                </w:p>
              </w:tc>
              <w:tc>
                <w:tcPr>
                  <w:tcW w:w="1327" w:type="dxa"/>
                </w:tcPr>
                <w:p w:rsidR="00495976" w:rsidRPr="009C35CF" w:rsidRDefault="00495976" w:rsidP="007D0909">
                  <w:pPr>
                    <w:spacing w:beforeLines="150" w:before="54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全年級適用</w:t>
                  </w:r>
                </w:p>
              </w:tc>
              <w:tc>
                <w:tcPr>
                  <w:tcW w:w="3898" w:type="dxa"/>
                </w:tcPr>
                <w:p w:rsidR="00495976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威風凜凜的頭飾裝飾著山豬牙、熊鷹的羽毛、貝珠和百步蛇花紋，展現原住民勇士彪炳的戰功！戴起來帥氣十足！</w:t>
                  </w:r>
                </w:p>
              </w:tc>
            </w:tr>
            <w:tr w:rsidR="00495976" w:rsidTr="00495976">
              <w:tc>
                <w:tcPr>
                  <w:tcW w:w="1560" w:type="dxa"/>
                  <w:vMerge/>
                </w:tcPr>
                <w:p w:rsidR="00495976" w:rsidRPr="00A41B52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495976" w:rsidRDefault="00495976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送子鳥胸針</w:t>
                  </w:r>
                </w:p>
              </w:tc>
              <w:tc>
                <w:tcPr>
                  <w:tcW w:w="1327" w:type="dxa"/>
                </w:tcPr>
                <w:p w:rsidR="00495976" w:rsidRPr="009C35CF" w:rsidRDefault="00495976" w:rsidP="007D0909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中年級以上適用</w:t>
                  </w:r>
                </w:p>
              </w:tc>
              <w:tc>
                <w:tcPr>
                  <w:tcW w:w="3898" w:type="dxa"/>
                </w:tcPr>
                <w:p w:rsidR="00495976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貓頭鷹霧霧的啼聲，告知人們婦女懷孕的喜訊！在布農族傳說裡，牠們是送子鳥，亦被視作嬰兒的守護神！</w:t>
                  </w:r>
                </w:p>
              </w:tc>
            </w:tr>
            <w:tr w:rsidR="00495976" w:rsidTr="00495976">
              <w:tc>
                <w:tcPr>
                  <w:tcW w:w="1560" w:type="dxa"/>
                  <w:vMerge/>
                </w:tcPr>
                <w:p w:rsidR="00495976" w:rsidRPr="00A41B52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495976" w:rsidRDefault="00495976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達悟手環</w:t>
                  </w:r>
                </w:p>
              </w:tc>
              <w:tc>
                <w:tcPr>
                  <w:tcW w:w="1327" w:type="dxa"/>
                </w:tcPr>
                <w:p w:rsidR="00495976" w:rsidRPr="009C35CF" w:rsidRDefault="00495976" w:rsidP="00495976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495976" w:rsidRPr="00A41B52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達悟族的黑、白、紅三色有什麼意義呢？聽說鈕扣上的編法不同，也代表著不同的身分喔！運用巧手做一條美麗的手環吧！</w:t>
                  </w:r>
                </w:p>
              </w:tc>
            </w:tr>
          </w:tbl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</w:t>
            </w:r>
            <w:r w:rsidR="001D73D9"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意事項</w:t>
            </w:r>
          </w:p>
          <w:p w:rsidR="00C428A1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A46928">
              <w:rPr>
                <w:rFonts w:ascii="標楷體" w:eastAsia="標楷體" w:hAnsi="標楷體" w:hint="eastAsia"/>
              </w:rPr>
              <w:t>每班教師與三位家長免門票，超過三位需購買學生團體票</w:t>
            </w:r>
            <w:r w:rsidR="00F54206">
              <w:rPr>
                <w:rFonts w:ascii="標楷體" w:eastAsia="標楷體" w:hAnsi="標楷體" w:hint="eastAsia"/>
              </w:rPr>
              <w:t>($80元)</w:t>
            </w:r>
            <w:r w:rsidRPr="00A46928">
              <w:rPr>
                <w:rFonts w:ascii="標楷體" w:eastAsia="標楷體" w:hAnsi="標楷體" w:hint="eastAsia"/>
              </w:rPr>
              <w:t>。</w:t>
            </w:r>
          </w:p>
          <w:p w:rsidR="00863077" w:rsidRDefault="00C428A1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63077" w:rsidRPr="00A46928">
              <w:rPr>
                <w:rFonts w:ascii="標楷體" w:eastAsia="標楷體" w:hAnsi="標楷體" w:hint="eastAsia"/>
              </w:rPr>
              <w:t>博物館禁止飲食、奔跑及大聲喧嘩。</w:t>
            </w:r>
          </w:p>
          <w:p w:rsidR="00863077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館內拍攝請勿使用閃光燈、自拍棒及三角架；</w:t>
            </w:r>
            <w:r w:rsidRPr="00713C1E">
              <w:rPr>
                <w:rFonts w:ascii="標楷體" w:eastAsia="標楷體" w:hAnsi="標楷體" w:hint="eastAsia"/>
              </w:rPr>
              <w:t>未開放拍攝之文物，將標誌</w:t>
            </w:r>
            <w:r w:rsidR="00713C1E" w:rsidRPr="00713C1E">
              <w:rPr>
                <w:rFonts w:ascii="標楷體" w:eastAsia="標楷體" w:hAnsi="標楷體" w:hint="eastAsia"/>
              </w:rPr>
              <w:t>註明。</w:t>
            </w:r>
          </w:p>
          <w:p w:rsidR="007C7D5F" w:rsidRDefault="00863077" w:rsidP="007C7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基於文物維護保存需要，博物館展廳溫度維持在攝氏20度至25度間，請學生注意室內外溫度變化。</w:t>
            </w:r>
          </w:p>
          <w:p w:rsidR="00F54206" w:rsidRPr="00937222" w:rsidRDefault="00F54206" w:rsidP="007C7D5F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(五)課程結束後發放學習手冊，提供回校指導學生深化參觀內容。</w:t>
            </w:r>
          </w:p>
        </w:tc>
      </w:tr>
    </w:tbl>
    <w:p w:rsidR="005A04F8" w:rsidRDefault="005A04F8" w:rsidP="007905B1">
      <w:pPr>
        <w:rPr>
          <w:rFonts w:ascii="標楷體" w:eastAsia="標楷體" w:hAnsi="標楷體" w:cs="Arial"/>
          <w:b/>
          <w:kern w:val="0"/>
        </w:rPr>
      </w:pPr>
    </w:p>
    <w:p w:rsidR="005A04F8" w:rsidRDefault="005A04F8" w:rsidP="007905B1">
      <w:pPr>
        <w:rPr>
          <w:rFonts w:ascii="標楷體" w:eastAsia="標楷體" w:hAnsi="標楷體" w:cs="Arial"/>
          <w:b/>
          <w:kern w:val="0"/>
        </w:rPr>
      </w:pPr>
    </w:p>
    <w:p w:rsidR="005A04F8" w:rsidRDefault="005A04F8" w:rsidP="007905B1">
      <w:pPr>
        <w:rPr>
          <w:rFonts w:ascii="標楷體" w:eastAsia="標楷體" w:hAnsi="標楷體" w:cs="Arial"/>
          <w:b/>
          <w:kern w:val="0"/>
        </w:rPr>
      </w:pPr>
    </w:p>
    <w:p w:rsidR="007905B1" w:rsidRDefault="007905B1" w:rsidP="007905B1">
      <w:pPr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lastRenderedPageBreak/>
        <w:t>◎</w:t>
      </w:r>
      <w:r w:rsidRPr="00C067E1">
        <w:rPr>
          <w:rFonts w:ascii="標楷體" w:eastAsia="標楷體" w:hAnsi="標楷體" w:cs="Arial" w:hint="eastAsia"/>
          <w:b/>
          <w:kern w:val="0"/>
        </w:rPr>
        <w:t>備註：</w:t>
      </w:r>
    </w:p>
    <w:p w:rsidR="00C428A1" w:rsidRDefault="007905B1" w:rsidP="007905B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 xml:space="preserve">  (一)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「</w:t>
      </w:r>
      <w:r w:rsidR="00C428A1" w:rsidRPr="00C428A1">
        <w:rPr>
          <w:rFonts w:ascii="標楷體" w:eastAsia="標楷體" w:hAnsi="標楷體" w:hint="eastAsia"/>
          <w:color w:val="000000" w:themeColor="text1"/>
          <w:kern w:val="0"/>
        </w:rPr>
        <w:t>童趣樂陶陶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」、「</w:t>
      </w:r>
      <w:r w:rsidR="00C428A1" w:rsidRPr="00937222">
        <w:rPr>
          <w:rFonts w:ascii="標楷體" w:eastAsia="標楷體" w:hAnsi="標楷體" w:hint="eastAsia"/>
          <w:color w:val="000000" w:themeColor="text1"/>
          <w:kern w:val="0"/>
        </w:rPr>
        <w:t>來玩植物染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」課程為</w:t>
      </w:r>
      <w:r w:rsidRPr="004D21C7">
        <w:rPr>
          <w:rFonts w:ascii="標楷體" w:eastAsia="標楷體" w:hAnsi="標楷體"/>
        </w:rPr>
        <w:t>2小時</w:t>
      </w:r>
      <w:r w:rsidRPr="003837AF">
        <w:rPr>
          <w:rFonts w:ascii="標楷體" w:eastAsia="標楷體" w:hAnsi="標楷體" w:hint="eastAsia"/>
          <w:kern w:val="0"/>
        </w:rPr>
        <w:t>，</w:t>
      </w:r>
      <w:r w:rsidRPr="00C067E1">
        <w:rPr>
          <w:rFonts w:ascii="標楷體" w:eastAsia="標楷體" w:hAnsi="標楷體" w:hint="eastAsia"/>
          <w:kern w:val="0"/>
        </w:rPr>
        <w:t>建議參加學校可自行規劃附近景點，如故</w:t>
      </w:r>
    </w:p>
    <w:p w:rsidR="007905B1" w:rsidRPr="00EF6BEE" w:rsidRDefault="00C428A1" w:rsidP="00EF6BEE">
      <w:pPr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7905B1" w:rsidRPr="00C067E1">
        <w:rPr>
          <w:rFonts w:ascii="標楷體" w:eastAsia="標楷體" w:hAnsi="標楷體" w:hint="eastAsia"/>
          <w:kern w:val="0"/>
        </w:rPr>
        <w:t>宮博物院、</w:t>
      </w:r>
      <w:r w:rsidR="007905B1" w:rsidRPr="00C067E1">
        <w:rPr>
          <w:rFonts w:ascii="標楷體" w:eastAsia="標楷體" w:hAnsi="標楷體" w:hint="eastAsia"/>
          <w:color w:val="000000"/>
        </w:rPr>
        <w:t>順益博物</w:t>
      </w:r>
      <w:r w:rsidR="00EF6BEE">
        <w:rPr>
          <w:rFonts w:ascii="標楷體" w:eastAsia="標楷體" w:hAnsi="標楷體" w:hint="eastAsia"/>
          <w:color w:val="000000"/>
        </w:rPr>
        <w:t>館、內雙溪森林自然公園、坪頂古道、大崙尾枕木步道等進行參訪活動</w:t>
      </w:r>
      <w:r w:rsidR="00783E9A" w:rsidRPr="00FC3A20">
        <w:rPr>
          <w:rFonts w:ascii="標楷體" w:eastAsia="標楷體" w:hAnsi="標楷體" w:hint="eastAsia"/>
          <w:color w:val="FF0000"/>
        </w:rPr>
        <w:t>本學</w:t>
      </w:r>
      <w:r w:rsidR="00B65C00" w:rsidRPr="00FC3A20">
        <w:rPr>
          <w:rFonts w:ascii="標楷體" w:eastAsia="標楷體" w:hAnsi="標楷體" w:hint="eastAsia"/>
          <w:color w:val="FF0000"/>
        </w:rPr>
        <w:t>期亦</w:t>
      </w:r>
      <w:r w:rsidR="00783E9A" w:rsidRPr="00FC3A20">
        <w:rPr>
          <w:rFonts w:ascii="標楷體" w:eastAsia="標楷體" w:hAnsi="標楷體" w:hint="eastAsia"/>
          <w:color w:val="FF0000"/>
        </w:rPr>
        <w:t>提供與順益原住民博物館之配套課程，</w:t>
      </w:r>
      <w:r w:rsidR="00B65C00" w:rsidRPr="00FC3A20">
        <w:rPr>
          <w:rFonts w:ascii="標楷體" w:eastAsia="標楷體" w:hAnsi="標楷體" w:hint="eastAsia"/>
          <w:color w:val="FF0000"/>
        </w:rPr>
        <w:t>參加學校</w:t>
      </w:r>
      <w:r w:rsidR="00783E9A" w:rsidRPr="00FC3A20">
        <w:rPr>
          <w:rFonts w:ascii="標楷體" w:eastAsia="標楷體" w:hAnsi="標楷體" w:hint="eastAsia"/>
          <w:color w:val="FF0000"/>
        </w:rPr>
        <w:t>可</w:t>
      </w:r>
      <w:r w:rsidR="00783E9A" w:rsidRPr="00056F73">
        <w:rPr>
          <w:rFonts w:ascii="標楷體" w:eastAsia="標楷體" w:hAnsi="標楷體" w:hint="eastAsia"/>
          <w:b/>
          <w:color w:val="FF0000"/>
        </w:rPr>
        <w:t>自由選擇</w:t>
      </w:r>
      <w:r w:rsidR="00783E9A" w:rsidRPr="00FC3A20">
        <w:rPr>
          <w:rFonts w:ascii="標楷體" w:eastAsia="標楷體" w:hAnsi="標楷體" w:hint="eastAsia"/>
          <w:color w:val="FF0000"/>
        </w:rPr>
        <w:t>是否報名</w:t>
      </w:r>
      <w:r w:rsidR="00B65C00" w:rsidRPr="00FC3A20">
        <w:rPr>
          <w:rFonts w:ascii="標楷體" w:eastAsia="標楷體" w:hAnsi="標楷體" w:hint="eastAsia"/>
          <w:color w:val="FF0000"/>
        </w:rPr>
        <w:t>參訪</w:t>
      </w:r>
      <w:r w:rsidR="00783E9A" w:rsidRPr="00FC3A20">
        <w:rPr>
          <w:rFonts w:ascii="標楷體" w:eastAsia="標楷體" w:hAnsi="標楷體" w:hint="eastAsia"/>
          <w:color w:val="FF0000"/>
        </w:rPr>
        <w:t>。</w:t>
      </w:r>
    </w:p>
    <w:p w:rsidR="00190C51" w:rsidRDefault="007905B1" w:rsidP="00284602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(二)</w:t>
      </w:r>
      <w:r w:rsidR="00C428A1" w:rsidRPr="00C14718">
        <w:rPr>
          <w:rFonts w:ascii="標楷體" w:eastAsia="標楷體" w:hAnsi="標楷體" w:hint="eastAsia"/>
          <w:b/>
          <w:color w:val="FF0000"/>
        </w:rPr>
        <w:t>「</w:t>
      </w:r>
      <w:r w:rsidRPr="00C14718">
        <w:rPr>
          <w:rFonts w:ascii="標楷體" w:eastAsia="標楷體" w:hAnsi="標楷體" w:hint="eastAsia"/>
          <w:b/>
          <w:color w:val="FF0000"/>
        </w:rPr>
        <w:t>溯溪小勇士及原文化尋寶趣</w:t>
      </w:r>
      <w:r w:rsidR="00C428A1" w:rsidRPr="00C14718">
        <w:rPr>
          <w:rFonts w:ascii="標楷體" w:eastAsia="標楷體" w:hAnsi="標楷體" w:hint="eastAsia"/>
          <w:b/>
          <w:color w:val="FF0000"/>
        </w:rPr>
        <w:t>」</w:t>
      </w:r>
      <w:r w:rsidRPr="00C14718">
        <w:rPr>
          <w:rFonts w:ascii="標楷體" w:eastAsia="標楷體" w:hAnsi="標楷體" w:hint="eastAsia"/>
          <w:b/>
          <w:color w:val="FF0000"/>
        </w:rPr>
        <w:t>為</w:t>
      </w:r>
      <w:r w:rsidR="00D822AB">
        <w:rPr>
          <w:rFonts w:ascii="標楷體" w:eastAsia="標楷體" w:hAnsi="標楷體" w:hint="eastAsia"/>
          <w:b/>
          <w:color w:val="FF0000"/>
        </w:rPr>
        <w:t>套裝</w:t>
      </w:r>
      <w:r w:rsidRPr="00C14718">
        <w:rPr>
          <w:rFonts w:ascii="標楷體" w:eastAsia="標楷體" w:hAnsi="標楷體" w:hint="eastAsia"/>
          <w:b/>
          <w:color w:val="FF0000"/>
        </w:rPr>
        <w:t>行程</w:t>
      </w:r>
      <w:r w:rsidRPr="00C14718">
        <w:rPr>
          <w:rFonts w:ascii="標楷體" w:eastAsia="標楷體" w:hAnsi="標楷體"/>
          <w:b/>
          <w:color w:val="FF0000"/>
        </w:rPr>
        <w:t>，</w:t>
      </w:r>
      <w:r w:rsidRPr="005E2F21">
        <w:rPr>
          <w:rFonts w:ascii="標楷體" w:eastAsia="標楷體" w:hAnsi="標楷體" w:hint="eastAsia"/>
          <w:color w:val="FF0000"/>
        </w:rPr>
        <w:t>不可擇一</w:t>
      </w:r>
      <w:r>
        <w:rPr>
          <w:rFonts w:ascii="標楷體" w:eastAsia="標楷體" w:hAnsi="標楷體" w:hint="eastAsia"/>
          <w:color w:val="FF0000"/>
        </w:rPr>
        <w:t>行程單獨</w:t>
      </w:r>
      <w:r w:rsidRPr="005E2F21">
        <w:rPr>
          <w:rFonts w:ascii="標楷體" w:eastAsia="標楷體" w:hAnsi="標楷體" w:hint="eastAsia"/>
          <w:color w:val="FF0000"/>
        </w:rPr>
        <w:t>報名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190C51">
        <w:rPr>
          <w:rFonts w:ascii="標楷體" w:eastAsia="標楷體" w:hAnsi="標楷體" w:cs="Arial" w:hint="eastAsia"/>
          <w:kern w:val="0"/>
        </w:rPr>
        <w:t xml:space="preserve">   </w:t>
      </w:r>
    </w:p>
    <w:p w:rsidR="00A15092" w:rsidRDefault="00190C51" w:rsidP="0028460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7905B1">
        <w:rPr>
          <w:rFonts w:ascii="標楷體" w:eastAsia="標楷體" w:hAnsi="標楷體" w:cs="Arial" w:hint="eastAsia"/>
          <w:kern w:val="0"/>
        </w:rPr>
        <w:t>(三)順益臺灣原住民博物館之相關參訪費用</w:t>
      </w:r>
      <w:r w:rsidR="007905B1" w:rsidRPr="003837AF">
        <w:rPr>
          <w:rFonts w:ascii="標楷體" w:eastAsia="標楷體" w:hAnsi="標楷體"/>
          <w:color w:val="000000"/>
        </w:rPr>
        <w:t>，</w:t>
      </w:r>
      <w:r w:rsidR="007905B1">
        <w:rPr>
          <w:rFonts w:ascii="標楷體" w:eastAsia="標楷體" w:hAnsi="標楷體" w:hint="eastAsia"/>
          <w:color w:val="000000"/>
        </w:rPr>
        <w:t>皆由</w:t>
      </w:r>
      <w:r w:rsidR="007905B1" w:rsidRPr="00815F8D">
        <w:rPr>
          <w:rFonts w:ascii="標楷體" w:eastAsia="標楷體" w:hAnsi="標楷體" w:hint="eastAsia"/>
          <w:color w:val="FF0000"/>
        </w:rPr>
        <w:t>參加學校於活動</w:t>
      </w:r>
      <w:r w:rsidR="00CC0671">
        <w:rPr>
          <w:rFonts w:ascii="標楷體" w:eastAsia="標楷體" w:hAnsi="標楷體" w:hint="eastAsia"/>
          <w:color w:val="FF0000"/>
        </w:rPr>
        <w:t>當</w:t>
      </w:r>
      <w:r w:rsidR="007905B1" w:rsidRPr="00815F8D">
        <w:rPr>
          <w:rFonts w:ascii="標楷體" w:eastAsia="標楷體" w:hAnsi="標楷體" w:hint="eastAsia"/>
          <w:color w:val="FF0000"/>
        </w:rPr>
        <w:t>日直接交由館方</w:t>
      </w:r>
      <w:r w:rsidR="00D10090" w:rsidRPr="00815F8D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2E70" w:rsidRDefault="003517DC" w:rsidP="005551F3">
      <w:pPr>
        <w:rPr>
          <w:rFonts w:ascii="標楷體" w:eastAsia="標楷體" w:hAnsi="標楷體" w:cs="Arial"/>
          <w:b/>
          <w:kern w:val="0"/>
        </w:rPr>
      </w:pPr>
      <w:r w:rsidRPr="00952E70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柒、報名流程：</w:t>
      </w:r>
    </w:p>
    <w:p w:rsidR="00777382" w:rsidRPr="00952E70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2E70">
        <w:rPr>
          <w:rFonts w:ascii="標楷體" w:eastAsia="標楷體" w:hAnsi="標楷體" w:cs="Arial" w:hint="eastAsia"/>
          <w:color w:val="000000" w:themeColor="text1"/>
          <w:kern w:val="0"/>
        </w:rPr>
        <w:t>報</w:t>
      </w:r>
      <w:r w:rsidR="00777382" w:rsidRPr="00952E70">
        <w:rPr>
          <w:rFonts w:eastAsia="標楷體" w:hint="eastAsia"/>
          <w:color w:val="000000" w:themeColor="text1"/>
          <w:kern w:val="0"/>
        </w:rPr>
        <w:t>名時間：</w:t>
      </w:r>
      <w:r w:rsidR="00717EDD" w:rsidRPr="00952E70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年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月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1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2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日(星期一)</w:t>
      </w:r>
      <w:r w:rsidR="00953A06" w:rsidRPr="00952E70">
        <w:rPr>
          <w:rFonts w:ascii="標楷體" w:eastAsia="標楷體" w:hAnsi="標楷體" w:hint="eastAsia"/>
          <w:b/>
          <w:color w:val="000000" w:themeColor="text1"/>
        </w:rPr>
        <w:t>上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午</w:t>
      </w:r>
      <w:r w:rsidR="00953A06" w:rsidRPr="00952E70">
        <w:rPr>
          <w:rFonts w:ascii="標楷體" w:eastAsia="標楷體" w:hAnsi="標楷體" w:hint="eastAsia"/>
          <w:b/>
          <w:color w:val="000000" w:themeColor="text1"/>
        </w:rPr>
        <w:t>9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點</w:t>
      </w:r>
      <w:r w:rsidR="006F09AE" w:rsidRPr="00952E70">
        <w:rPr>
          <w:rFonts w:ascii="標楷體" w:eastAsia="標楷體" w:hAnsi="標楷體" w:hint="eastAsia"/>
          <w:color w:val="000000" w:themeColor="text1"/>
        </w:rPr>
        <w:t>至</w:t>
      </w:r>
      <w:r w:rsidR="00717EDD" w:rsidRPr="00952E70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年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月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19日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(星期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一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)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中</w:t>
      </w:r>
      <w:r w:rsidR="00AA4E76" w:rsidRPr="00952E70">
        <w:rPr>
          <w:rFonts w:ascii="標楷體" w:eastAsia="標楷體" w:hAnsi="標楷體" w:hint="eastAsia"/>
          <w:b/>
          <w:color w:val="000000" w:themeColor="text1"/>
        </w:rPr>
        <w:t>午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12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點止</w:t>
      </w:r>
      <w:r w:rsidR="006F09AE" w:rsidRPr="00952E70">
        <w:rPr>
          <w:rFonts w:eastAsia="標楷體" w:hint="eastAsia"/>
          <w:color w:val="000000" w:themeColor="text1"/>
          <w:kern w:val="0"/>
        </w:rPr>
        <w:t>，</w:t>
      </w:r>
      <w:r w:rsidR="006F09AE" w:rsidRPr="00952E70">
        <w:rPr>
          <w:rFonts w:ascii="標楷體" w:eastAsia="標楷體" w:hAnsi="標楷體" w:hint="eastAsia"/>
          <w:color w:val="000000" w:themeColor="text1"/>
        </w:rPr>
        <w:t>預定於</w:t>
      </w:r>
      <w:r w:rsidR="00717EDD" w:rsidRPr="00952E70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年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月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23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日(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星期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五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)</w:t>
      </w:r>
      <w:r w:rsidR="006F09AE" w:rsidRPr="00952E70">
        <w:rPr>
          <w:rFonts w:ascii="標楷體" w:eastAsia="標楷體" w:hAnsi="標楷體" w:hint="eastAsia"/>
          <w:color w:val="000000" w:themeColor="text1"/>
        </w:rPr>
        <w:t>上網公告</w:t>
      </w:r>
      <w:r w:rsidR="00717EDD" w:rsidRPr="00952E70">
        <w:rPr>
          <w:rFonts w:ascii="標楷體" w:eastAsia="標楷體" w:hAnsi="標楷體" w:hint="eastAsia"/>
          <w:color w:val="000000" w:themeColor="text1"/>
        </w:rPr>
        <w:t>第一階段</w:t>
      </w:r>
      <w:r w:rsidR="006F09AE" w:rsidRPr="00952E70">
        <w:rPr>
          <w:rFonts w:ascii="標楷體" w:eastAsia="標楷體" w:hAnsi="標楷體" w:hint="eastAsia"/>
          <w:color w:val="000000" w:themeColor="text1"/>
        </w:rPr>
        <w:t>錄取名單。</w:t>
      </w:r>
    </w:p>
    <w:p w:rsidR="00777382" w:rsidRPr="00953A06" w:rsidRDefault="00777382" w:rsidP="00161EC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/>
          <w:color w:val="000000" w:themeColor="text1"/>
          <w:kern w:val="0"/>
        </w:rPr>
      </w:pPr>
      <w:r w:rsidRPr="00952E70">
        <w:rPr>
          <w:rFonts w:eastAsia="標楷體" w:hint="eastAsia"/>
          <w:color w:val="000000" w:themeColor="text1"/>
          <w:kern w:val="0"/>
        </w:rPr>
        <w:t>報名方式：</w:t>
      </w:r>
      <w:r w:rsidR="003D04A6" w:rsidRPr="00952E70">
        <w:rPr>
          <w:rFonts w:ascii="標楷體" w:eastAsia="標楷體" w:hAnsi="標楷體"/>
          <w:color w:val="000000" w:themeColor="text1"/>
        </w:rPr>
        <w:t>採取網路報名方式</w:t>
      </w:r>
      <w:r w:rsidR="0039695C" w:rsidRPr="00952E70">
        <w:rPr>
          <w:rFonts w:ascii="標楷體" w:eastAsia="標楷體" w:hAnsi="標楷體"/>
          <w:color w:val="000000" w:themeColor="text1"/>
        </w:rPr>
        <w:t>，請至臺北市溪山</w:t>
      </w:r>
      <w:r w:rsidR="00E529D5" w:rsidRPr="00952E70">
        <w:rPr>
          <w:rFonts w:ascii="標楷體" w:eastAsia="標楷體" w:hAnsi="標楷體" w:hint="eastAsia"/>
          <w:color w:val="000000" w:themeColor="text1"/>
        </w:rPr>
        <w:t>實驗</w:t>
      </w:r>
      <w:r w:rsidR="0039695C" w:rsidRPr="00952E70">
        <w:rPr>
          <w:rFonts w:ascii="標楷體" w:eastAsia="標楷體" w:hAnsi="標楷體"/>
          <w:color w:val="000000" w:themeColor="text1"/>
        </w:rPr>
        <w:t>國民小學</w:t>
      </w:r>
      <w:r w:rsidR="0039695C" w:rsidRPr="00953A06">
        <w:rPr>
          <w:rFonts w:ascii="標楷體" w:eastAsia="標楷體" w:hAnsi="標楷體"/>
          <w:color w:val="000000" w:themeColor="text1"/>
        </w:rPr>
        <w:t>首頁左上方之「藝術遊學體驗課程專頁」</w:t>
      </w:r>
      <w:hyperlink r:id="rId8" w:history="1">
        <w:r w:rsidR="0039695C" w:rsidRPr="00953A06">
          <w:rPr>
            <w:rStyle w:val="a7"/>
            <w:rFonts w:ascii="標楷體" w:eastAsia="標楷體" w:hAnsi="標楷體"/>
            <w:color w:val="000000" w:themeColor="text1"/>
          </w:rPr>
          <w:t>http://hopsartschool.blogspot.tw/</w:t>
        </w:r>
      </w:hyperlink>
      <w:r w:rsidR="0039695C" w:rsidRPr="00953A06">
        <w:rPr>
          <w:rStyle w:val="apple-converted-space"/>
          <w:rFonts w:ascii="標楷體" w:eastAsia="標楷體" w:hAnsi="標楷體"/>
          <w:color w:val="000000" w:themeColor="text1"/>
        </w:rPr>
        <w:t> </w:t>
      </w:r>
      <w:r w:rsidR="00AC2A55" w:rsidRPr="00953A06">
        <w:rPr>
          <w:rFonts w:ascii="標楷體" w:eastAsia="標楷體" w:hAnsi="標楷體"/>
          <w:color w:val="000000" w:themeColor="text1"/>
        </w:rPr>
        <w:t>內，</w:t>
      </w:r>
      <w:r w:rsidR="00AC2A55" w:rsidRPr="00953A06">
        <w:rPr>
          <w:rFonts w:ascii="標楷體" w:eastAsia="標楷體" w:hAnsi="標楷體" w:hint="eastAsia"/>
          <w:color w:val="000000" w:themeColor="text1"/>
        </w:rPr>
        <w:t>於</w:t>
      </w:r>
      <w:r w:rsidR="0039695C" w:rsidRPr="00953A06">
        <w:rPr>
          <w:rFonts w:ascii="標楷體" w:eastAsia="標楷體" w:hAnsi="標楷體"/>
          <w:color w:val="000000" w:themeColor="text1"/>
        </w:rPr>
        <w:t>左上方【報名系統】填</w:t>
      </w:r>
      <w:r w:rsidR="00AC2A55" w:rsidRPr="00953A06">
        <w:rPr>
          <w:rFonts w:ascii="標楷體" w:eastAsia="標楷體" w:hAnsi="標楷體" w:hint="eastAsia"/>
          <w:color w:val="000000" w:themeColor="text1"/>
        </w:rPr>
        <w:t>單</w:t>
      </w:r>
      <w:r w:rsidR="003D04A6" w:rsidRPr="00953A06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953A06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錄取</w:t>
      </w:r>
      <w:r w:rsidR="003517DC" w:rsidRPr="00953A06">
        <w:rPr>
          <w:rFonts w:eastAsia="標楷體" w:hint="eastAsia"/>
          <w:color w:val="000000" w:themeColor="text1"/>
          <w:kern w:val="0"/>
        </w:rPr>
        <w:t>確認：</w:t>
      </w:r>
      <w:r w:rsidR="00713C1E">
        <w:rPr>
          <w:rFonts w:eastAsia="標楷體" w:hint="eastAsia"/>
          <w:color w:val="000000" w:themeColor="text1"/>
          <w:kern w:val="0"/>
        </w:rPr>
        <w:t>錄取後</w:t>
      </w:r>
      <w:r w:rsidR="003517DC" w:rsidRPr="00953A06">
        <w:rPr>
          <w:rFonts w:eastAsia="標楷體" w:hint="eastAsia"/>
          <w:color w:val="000000" w:themeColor="text1"/>
          <w:kern w:val="0"/>
        </w:rPr>
        <w:t>，</w:t>
      </w:r>
      <w:r w:rsidR="00772C08" w:rsidRPr="00953A06">
        <w:rPr>
          <w:rFonts w:eastAsia="標楷體" w:hint="eastAsia"/>
          <w:color w:val="000000" w:themeColor="text1"/>
          <w:kern w:val="0"/>
        </w:rPr>
        <w:t>將</w:t>
      </w:r>
      <w:r w:rsidR="00C370AA" w:rsidRPr="00953A06">
        <w:rPr>
          <w:rFonts w:eastAsia="標楷體" w:hint="eastAsia"/>
          <w:color w:val="000000" w:themeColor="text1"/>
          <w:kern w:val="0"/>
        </w:rPr>
        <w:t>以</w:t>
      </w:r>
      <w:r w:rsidR="003E399A" w:rsidRPr="00953A06">
        <w:rPr>
          <w:rFonts w:eastAsia="標楷體" w:hint="eastAsia"/>
          <w:color w:val="000000" w:themeColor="text1"/>
          <w:kern w:val="0"/>
        </w:rPr>
        <w:t>電話</w:t>
      </w:r>
      <w:r w:rsidR="00C370AA" w:rsidRPr="00953A06">
        <w:rPr>
          <w:rFonts w:eastAsia="標楷體" w:hint="eastAsia"/>
          <w:color w:val="000000" w:themeColor="text1"/>
          <w:kern w:val="0"/>
        </w:rPr>
        <w:t>或</w:t>
      </w:r>
      <w:r w:rsidR="00C370AA" w:rsidRPr="00953A06">
        <w:rPr>
          <w:rFonts w:eastAsia="標楷體" w:hint="eastAsia"/>
          <w:color w:val="000000" w:themeColor="text1"/>
          <w:kern w:val="0"/>
        </w:rPr>
        <w:t>email</w:t>
      </w:r>
      <w:r w:rsidR="003E399A" w:rsidRPr="00953A06">
        <w:rPr>
          <w:rFonts w:eastAsia="標楷體" w:hint="eastAsia"/>
          <w:color w:val="000000" w:themeColor="text1"/>
          <w:kern w:val="0"/>
        </w:rPr>
        <w:t>通知</w:t>
      </w:r>
      <w:r w:rsidR="003517DC" w:rsidRPr="00953A06">
        <w:rPr>
          <w:rFonts w:eastAsia="標楷體" w:hint="eastAsia"/>
          <w:color w:val="000000" w:themeColor="text1"/>
          <w:kern w:val="0"/>
        </w:rPr>
        <w:t>錄取學校</w:t>
      </w:r>
      <w:r w:rsidR="0027133E" w:rsidRPr="00953A06">
        <w:rPr>
          <w:rFonts w:eastAsia="標楷體" w:hint="eastAsia"/>
          <w:color w:val="000000" w:themeColor="text1"/>
          <w:kern w:val="0"/>
        </w:rPr>
        <w:t>並上網公告</w:t>
      </w:r>
      <w:r w:rsidR="003E399A" w:rsidRPr="00953A06">
        <w:rPr>
          <w:rFonts w:eastAsia="標楷體" w:hint="eastAsia"/>
          <w:color w:val="000000" w:themeColor="text1"/>
          <w:kern w:val="0"/>
        </w:rPr>
        <w:t>。</w:t>
      </w:r>
    </w:p>
    <w:p w:rsidR="000E7433" w:rsidRPr="00953A06" w:rsidRDefault="00034455" w:rsidP="00FC372F">
      <w:pPr>
        <w:widowControl/>
        <w:numPr>
          <w:ilvl w:val="0"/>
          <w:numId w:val="19"/>
        </w:numPr>
        <w:tabs>
          <w:tab w:val="left" w:pos="993"/>
        </w:tabs>
        <w:spacing w:afterLines="50" w:after="180"/>
        <w:ind w:left="992" w:hanging="567"/>
        <w:rPr>
          <w:rFonts w:ascii="標楷體" w:eastAsia="標楷體" w:hAnsi="標楷體" w:cs="Arial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時段衝突與</w:t>
      </w:r>
      <w:r w:rsidR="003517DC" w:rsidRPr="00953A06">
        <w:rPr>
          <w:rFonts w:eastAsia="標楷體" w:hint="eastAsia"/>
          <w:color w:val="000000" w:themeColor="text1"/>
          <w:kern w:val="0"/>
        </w:rPr>
        <w:t>報名額滿處理原則：</w:t>
      </w:r>
      <w:r w:rsidR="002E103B" w:rsidRPr="00953A06">
        <w:rPr>
          <w:rFonts w:eastAsia="標楷體" w:hint="eastAsia"/>
          <w:color w:val="000000" w:themeColor="text1"/>
          <w:kern w:val="0"/>
        </w:rPr>
        <w:t>若</w:t>
      </w:r>
      <w:r w:rsidRPr="00953A06">
        <w:rPr>
          <w:rFonts w:eastAsia="標楷體" w:hint="eastAsia"/>
          <w:color w:val="000000" w:themeColor="text1"/>
          <w:kern w:val="0"/>
        </w:rPr>
        <w:t>同時段超過一校</w:t>
      </w:r>
      <w:r w:rsidRPr="00953A06">
        <w:rPr>
          <w:rFonts w:eastAsia="標楷體"/>
          <w:color w:val="000000" w:themeColor="text1"/>
          <w:kern w:val="0"/>
        </w:rPr>
        <w:t>(</w:t>
      </w:r>
      <w:r w:rsidRPr="00953A06">
        <w:rPr>
          <w:rFonts w:eastAsia="標楷體" w:hint="eastAsia"/>
          <w:color w:val="000000" w:themeColor="text1"/>
          <w:kern w:val="0"/>
        </w:rPr>
        <w:t>班</w:t>
      </w:r>
      <w:r w:rsidRPr="00953A06">
        <w:rPr>
          <w:rFonts w:eastAsia="標楷體"/>
          <w:color w:val="000000" w:themeColor="text1"/>
          <w:kern w:val="0"/>
        </w:rPr>
        <w:t>)</w:t>
      </w:r>
      <w:r w:rsidRPr="00953A06">
        <w:rPr>
          <w:rFonts w:eastAsia="標楷體" w:hint="eastAsia"/>
          <w:color w:val="000000" w:themeColor="text1"/>
          <w:kern w:val="0"/>
        </w:rPr>
        <w:t>申請</w:t>
      </w:r>
      <w:r w:rsidR="00C067E1" w:rsidRPr="00953A06">
        <w:rPr>
          <w:rFonts w:eastAsia="標楷體" w:hint="eastAsia"/>
          <w:color w:val="000000" w:themeColor="text1"/>
          <w:kern w:val="0"/>
        </w:rPr>
        <w:t>課程</w:t>
      </w:r>
      <w:r w:rsidR="003517DC" w:rsidRPr="00953A06">
        <w:rPr>
          <w:rFonts w:eastAsia="標楷體" w:hint="eastAsia"/>
          <w:color w:val="000000" w:themeColor="text1"/>
          <w:kern w:val="0"/>
        </w:rPr>
        <w:t>時，以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未參加過之學校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(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班級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)</w:t>
      </w:r>
      <w:r w:rsidR="003517DC" w:rsidRPr="00953A06">
        <w:rPr>
          <w:rFonts w:eastAsia="標楷體" w:hint="eastAsia"/>
          <w:color w:val="000000" w:themeColor="text1"/>
          <w:kern w:val="0"/>
        </w:rPr>
        <w:t>報名優先順序為原則，若兩校同時報名則</w:t>
      </w:r>
      <w:r w:rsidR="00953A06" w:rsidRPr="00953A06">
        <w:rPr>
          <w:rFonts w:ascii="標楷體" w:eastAsia="標楷體" w:hAnsi="標楷體" w:cs="Arial" w:hint="eastAsia"/>
          <w:color w:val="000000" w:themeColor="text1"/>
          <w:kern w:val="0"/>
        </w:rPr>
        <w:t>依報名優先順序錄取</w:t>
      </w:r>
      <w:r w:rsidR="000E7433" w:rsidRPr="00953A06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1B4EB4" w:rsidRPr="00953A06" w:rsidRDefault="003517DC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捌、</w:t>
      </w:r>
      <w:r w:rsidR="000E7433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各校帶隊教師職責</w:t>
      </w:r>
      <w:r w:rsidR="00EF0738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942E00" w:rsidRPr="00953A06" w:rsidRDefault="0091078A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行前準備：</w:t>
      </w:r>
      <w:r w:rsidR="000E7433" w:rsidRPr="00953A06">
        <w:rPr>
          <w:rFonts w:eastAsia="標楷體" w:hint="eastAsia"/>
          <w:color w:val="000000" w:themeColor="text1"/>
          <w:kern w:val="0"/>
        </w:rPr>
        <w:t>完成報名登錄</w:t>
      </w:r>
      <w:r w:rsidR="00942E00" w:rsidRPr="00953A06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B4EB4" w:rsidRPr="00953A06" w:rsidRDefault="003517DC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體驗活動：</w:t>
      </w:r>
      <w:r w:rsidR="000E7433" w:rsidRPr="00953A06">
        <w:rPr>
          <w:rFonts w:eastAsia="標楷體" w:hint="eastAsia"/>
          <w:color w:val="000000" w:themeColor="text1"/>
          <w:kern w:val="0"/>
        </w:rPr>
        <w:t>請各校（班）老師</w:t>
      </w:r>
      <w:r w:rsidRPr="00953A06">
        <w:rPr>
          <w:rFonts w:eastAsia="標楷體" w:hint="eastAsia"/>
          <w:color w:val="000000" w:themeColor="text1"/>
          <w:kern w:val="0"/>
        </w:rPr>
        <w:t>依據</w:t>
      </w:r>
      <w:r w:rsidR="000E7433" w:rsidRPr="00953A06">
        <w:rPr>
          <w:rFonts w:eastAsia="標楷體" w:hint="eastAsia"/>
          <w:color w:val="000000" w:themeColor="text1"/>
          <w:kern w:val="0"/>
        </w:rPr>
        <w:t>所預</w:t>
      </w:r>
      <w:r w:rsidRPr="00953A06">
        <w:rPr>
          <w:rFonts w:eastAsia="標楷體" w:hint="eastAsia"/>
          <w:color w:val="000000" w:themeColor="text1"/>
          <w:kern w:val="0"/>
        </w:rPr>
        <w:t>約時間，帶領學生至</w:t>
      </w:r>
      <w:r w:rsidR="00953A06" w:rsidRPr="00953A06">
        <w:rPr>
          <w:rFonts w:eastAsia="標楷體" w:hint="eastAsia"/>
          <w:color w:val="000000" w:themeColor="text1"/>
          <w:kern w:val="0"/>
        </w:rPr>
        <w:t>指定地點</w:t>
      </w:r>
      <w:r w:rsidRPr="00953A06">
        <w:rPr>
          <w:rFonts w:eastAsia="標楷體" w:hint="eastAsia"/>
          <w:color w:val="000000" w:themeColor="text1"/>
          <w:kern w:val="0"/>
        </w:rPr>
        <w:t>完成報到，並隨隊進行情境學習活動、課間休息</w:t>
      </w:r>
      <w:r w:rsidR="000E7433" w:rsidRPr="00953A06">
        <w:rPr>
          <w:rFonts w:eastAsia="標楷體" w:hint="eastAsia"/>
          <w:color w:val="000000" w:themeColor="text1"/>
          <w:kern w:val="0"/>
        </w:rPr>
        <w:t>之</w:t>
      </w:r>
      <w:r w:rsidRPr="00953A06">
        <w:rPr>
          <w:rFonts w:eastAsia="標楷體" w:hint="eastAsia"/>
          <w:color w:val="000000" w:themeColor="text1"/>
          <w:kern w:val="0"/>
        </w:rPr>
        <w:t>秩序</w:t>
      </w:r>
      <w:r w:rsidR="000E7433" w:rsidRPr="00953A06">
        <w:rPr>
          <w:rFonts w:eastAsia="標楷體" w:hint="eastAsia"/>
          <w:color w:val="000000" w:themeColor="text1"/>
          <w:kern w:val="0"/>
        </w:rPr>
        <w:t>維持</w:t>
      </w:r>
      <w:r w:rsidRPr="00953A06">
        <w:rPr>
          <w:rFonts w:eastAsia="標楷體" w:hint="eastAsia"/>
          <w:color w:val="000000" w:themeColor="text1"/>
          <w:kern w:val="0"/>
        </w:rPr>
        <w:t>等。</w:t>
      </w:r>
    </w:p>
    <w:p w:rsidR="003517DC" w:rsidRPr="00E560AC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延伸學習：請各校協助指導學生</w:t>
      </w:r>
      <w:r w:rsidR="000E7433" w:rsidRPr="00E560AC">
        <w:rPr>
          <w:rFonts w:eastAsia="標楷體" w:hint="eastAsia"/>
          <w:color w:val="000000" w:themeColor="text1"/>
          <w:kern w:val="0"/>
        </w:rPr>
        <w:t>就此次體驗學</w:t>
      </w:r>
      <w:r w:rsidRPr="00E560AC">
        <w:rPr>
          <w:rFonts w:eastAsia="標楷體" w:hint="eastAsia"/>
          <w:color w:val="000000" w:themeColor="text1"/>
          <w:kern w:val="0"/>
        </w:rPr>
        <w:t>習</w:t>
      </w:r>
      <w:r w:rsidR="000E7433" w:rsidRPr="00E560AC">
        <w:rPr>
          <w:rFonts w:eastAsia="標楷體" w:hint="eastAsia"/>
          <w:color w:val="000000" w:themeColor="text1"/>
          <w:kern w:val="0"/>
        </w:rPr>
        <w:t>的內容，於各班生活課程（低年級）或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藝術與人文領域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、自然與生活科技領域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  <w:r w:rsidR="00C428A1">
        <w:rPr>
          <w:rFonts w:ascii="標楷體" w:eastAsia="標楷體" w:hAnsi="標楷體" w:cs="Arial" w:hint="eastAsia"/>
          <w:color w:val="000000" w:themeColor="text1"/>
          <w:kern w:val="0"/>
        </w:rPr>
        <w:t>、社會領與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（中高年級）課堂中再行加深加廣深化學習，擴大體驗的效益</w:t>
      </w: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3517DC" w:rsidRPr="00E560AC" w:rsidRDefault="0091078A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玖</w:t>
      </w:r>
      <w:r w:rsidR="003517DC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、其他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3517DC" w:rsidRPr="00E560AC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參加體驗學習學生之</w:t>
      </w:r>
      <w:r w:rsidR="00732A77" w:rsidRPr="00E560AC">
        <w:rPr>
          <w:rFonts w:eastAsia="標楷體" w:hint="eastAsia"/>
          <w:color w:val="000000" w:themeColor="text1"/>
          <w:kern w:val="0"/>
        </w:rPr>
        <w:t>午餐、</w:t>
      </w:r>
      <w:r w:rsidRPr="00E560AC">
        <w:rPr>
          <w:rFonts w:eastAsia="標楷體" w:hint="eastAsia"/>
          <w:color w:val="000000" w:themeColor="text1"/>
          <w:kern w:val="0"/>
        </w:rPr>
        <w:t>交通</w:t>
      </w:r>
      <w:r w:rsidR="001F4D9E" w:rsidRPr="00E560AC">
        <w:rPr>
          <w:rFonts w:eastAsia="標楷體" w:hint="eastAsia"/>
          <w:color w:val="000000" w:themeColor="text1"/>
          <w:kern w:val="0"/>
        </w:rPr>
        <w:t>及</w:t>
      </w:r>
      <w:r w:rsidRPr="00E560AC">
        <w:rPr>
          <w:rFonts w:eastAsia="標楷體" w:hint="eastAsia"/>
          <w:color w:val="000000" w:themeColor="text1"/>
          <w:kern w:val="0"/>
        </w:rPr>
        <w:t>保險</w:t>
      </w:r>
      <w:r w:rsidR="001F4D9E" w:rsidRPr="00E560AC">
        <w:rPr>
          <w:rFonts w:eastAsia="標楷體" w:hint="eastAsia"/>
          <w:color w:val="000000" w:themeColor="text1"/>
          <w:kern w:val="0"/>
        </w:rPr>
        <w:t>費用</w:t>
      </w:r>
      <w:r w:rsidR="00732A77" w:rsidRPr="00E560AC">
        <w:rPr>
          <w:rFonts w:eastAsia="標楷體" w:hint="eastAsia"/>
          <w:color w:val="000000" w:themeColor="text1"/>
          <w:kern w:val="0"/>
        </w:rPr>
        <w:t>等</w:t>
      </w:r>
      <w:r w:rsidR="001F4D9E" w:rsidRPr="00E560AC">
        <w:rPr>
          <w:rFonts w:eastAsia="標楷體" w:hint="eastAsia"/>
          <w:color w:val="000000" w:themeColor="text1"/>
          <w:kern w:val="0"/>
        </w:rPr>
        <w:t>請</w:t>
      </w:r>
      <w:r w:rsidRPr="00E560AC">
        <w:rPr>
          <w:rFonts w:eastAsia="標楷體" w:hint="eastAsia"/>
          <w:color w:val="000000" w:themeColor="text1"/>
          <w:kern w:val="0"/>
        </w:rPr>
        <w:t>各校自行辦理。</w:t>
      </w:r>
    </w:p>
    <w:p w:rsidR="003517DC" w:rsidRPr="00E560A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</w:t>
      </w:r>
      <w:r w:rsidR="003517DC" w:rsidRPr="00E560AC">
        <w:rPr>
          <w:rFonts w:eastAsia="標楷體" w:hint="eastAsia"/>
          <w:color w:val="000000" w:themeColor="text1"/>
          <w:kern w:val="0"/>
        </w:rPr>
        <w:t>體驗學生</w:t>
      </w:r>
      <w:r w:rsidR="00732A77" w:rsidRPr="00E560AC">
        <w:rPr>
          <w:rFonts w:eastAsia="標楷體" w:hint="eastAsia"/>
          <w:color w:val="000000" w:themeColor="text1"/>
          <w:kern w:val="0"/>
        </w:rPr>
        <w:t>請</w:t>
      </w:r>
      <w:r w:rsidR="003517DC" w:rsidRPr="00E560AC">
        <w:rPr>
          <w:rFonts w:eastAsia="標楷體" w:hint="eastAsia"/>
          <w:color w:val="000000" w:themeColor="text1"/>
          <w:kern w:val="0"/>
        </w:rPr>
        <w:t>自備水壺</w:t>
      </w:r>
      <w:r w:rsidR="0091078A" w:rsidRPr="00E560AC">
        <w:rPr>
          <w:rFonts w:eastAsia="標楷體" w:hint="eastAsia"/>
          <w:color w:val="000000" w:themeColor="text1"/>
          <w:kern w:val="0"/>
        </w:rPr>
        <w:t>或</w:t>
      </w:r>
      <w:r w:rsidR="003517DC" w:rsidRPr="00E560AC">
        <w:rPr>
          <w:rFonts w:eastAsia="標楷體" w:hint="eastAsia"/>
          <w:color w:val="000000" w:themeColor="text1"/>
          <w:kern w:val="0"/>
        </w:rPr>
        <w:t>環保杯，並</w:t>
      </w:r>
      <w:r w:rsidRPr="00E560AC">
        <w:rPr>
          <w:rFonts w:eastAsia="標楷體" w:hint="eastAsia"/>
          <w:color w:val="000000" w:themeColor="text1"/>
          <w:kern w:val="0"/>
        </w:rPr>
        <w:t>依活動性質</w:t>
      </w:r>
      <w:r w:rsidR="00251C71" w:rsidRPr="00E560AC">
        <w:rPr>
          <w:rFonts w:eastAsia="標楷體" w:hint="eastAsia"/>
          <w:color w:val="000000" w:themeColor="text1"/>
          <w:kern w:val="0"/>
        </w:rPr>
        <w:t>攜帶</w:t>
      </w:r>
      <w:r w:rsidRPr="00E560AC">
        <w:rPr>
          <w:rFonts w:eastAsia="標楷體" w:hint="eastAsia"/>
          <w:color w:val="000000" w:themeColor="text1"/>
          <w:kern w:val="0"/>
        </w:rPr>
        <w:t>換洗衣物等</w:t>
      </w:r>
      <w:r w:rsidR="003517DC" w:rsidRPr="00E560AC">
        <w:rPr>
          <w:rFonts w:eastAsia="標楷體" w:hint="eastAsia"/>
          <w:color w:val="000000" w:themeColor="text1"/>
          <w:kern w:val="0"/>
        </w:rPr>
        <w:t>。</w:t>
      </w:r>
    </w:p>
    <w:p w:rsidR="002B5E8A" w:rsidRPr="00E560AC" w:rsidRDefault="00251C71" w:rsidP="002B5E8A">
      <w:pPr>
        <w:widowControl/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拾、</w:t>
      </w:r>
      <w:r w:rsidR="002B5E8A" w:rsidRPr="00E560AC">
        <w:rPr>
          <w:rFonts w:eastAsia="標楷體" w:hint="eastAsia"/>
          <w:color w:val="000000" w:themeColor="text1"/>
          <w:kern w:val="0"/>
        </w:rPr>
        <w:t>本實施</w:t>
      </w:r>
      <w:r w:rsidR="002B5E8A" w:rsidRPr="00E560AC">
        <w:rPr>
          <w:rFonts w:ascii="標楷體" w:eastAsia="標楷體" w:hAnsi="標楷體" w:cs="Arial" w:hint="eastAsia"/>
          <w:color w:val="000000" w:themeColor="text1"/>
          <w:kern w:val="0"/>
        </w:rPr>
        <w:t>計畫</w:t>
      </w:r>
      <w:r w:rsidR="00C370AA" w:rsidRPr="00E560AC">
        <w:rPr>
          <w:rFonts w:eastAsia="標楷體" w:hint="eastAsia"/>
          <w:color w:val="000000" w:themeColor="text1"/>
          <w:kern w:val="0"/>
        </w:rPr>
        <w:t>施</w:t>
      </w:r>
      <w:r w:rsidR="002B5E8A" w:rsidRPr="00E560AC">
        <w:rPr>
          <w:rFonts w:eastAsia="標楷體" w:hint="eastAsia"/>
          <w:color w:val="000000" w:themeColor="text1"/>
          <w:kern w:val="0"/>
        </w:rPr>
        <w:t>校長核可，陳報教育局核准後公告實施，修正時亦同。</w:t>
      </w:r>
    </w:p>
    <w:sectPr w:rsidR="002B5E8A" w:rsidRPr="00E560AC" w:rsidSect="00F221C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1A" w:rsidRDefault="00A6101A">
      <w:r>
        <w:separator/>
      </w:r>
    </w:p>
  </w:endnote>
  <w:endnote w:type="continuationSeparator" w:id="0">
    <w:p w:rsidR="00A6101A" w:rsidRDefault="00A6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674C">
      <w:rPr>
        <w:rStyle w:val="a4"/>
        <w:noProof/>
      </w:rPr>
      <w:t>1</w: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1A" w:rsidRDefault="00A6101A">
      <w:r>
        <w:separator/>
      </w:r>
    </w:p>
  </w:footnote>
  <w:footnote w:type="continuationSeparator" w:id="0">
    <w:p w:rsidR="00A6101A" w:rsidRDefault="00A6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BC7"/>
    <w:multiLevelType w:val="hybridMultilevel"/>
    <w:tmpl w:val="04C41408"/>
    <w:lvl w:ilvl="0" w:tplc="1116D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F1E04"/>
    <w:multiLevelType w:val="hybridMultilevel"/>
    <w:tmpl w:val="5EF448C0"/>
    <w:lvl w:ilvl="0" w:tplc="1116DEF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572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257766"/>
    <w:multiLevelType w:val="hybridMultilevel"/>
    <w:tmpl w:val="8416CCA2"/>
    <w:lvl w:ilvl="0" w:tplc="9D2408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C7745"/>
    <w:multiLevelType w:val="hybridMultilevel"/>
    <w:tmpl w:val="FCC26536"/>
    <w:lvl w:ilvl="0" w:tplc="F63E7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4" w15:restartNumberingAfterBreak="0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5" w15:restartNumberingAfterBreak="0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323015E7"/>
    <w:multiLevelType w:val="hybridMultilevel"/>
    <w:tmpl w:val="34ECAEEC"/>
    <w:lvl w:ilvl="0" w:tplc="826281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448F9"/>
    <w:multiLevelType w:val="hybridMultilevel"/>
    <w:tmpl w:val="1AEC54A0"/>
    <w:lvl w:ilvl="0" w:tplc="67F0E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F913655"/>
    <w:multiLevelType w:val="hybridMultilevel"/>
    <w:tmpl w:val="469E7DAC"/>
    <w:lvl w:ilvl="0" w:tplc="5EA41C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76F47D7"/>
    <w:multiLevelType w:val="hybridMultilevel"/>
    <w:tmpl w:val="867A7D24"/>
    <w:lvl w:ilvl="0" w:tplc="7742AC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4054122"/>
    <w:multiLevelType w:val="hybridMultilevel"/>
    <w:tmpl w:val="E79E4F72"/>
    <w:lvl w:ilvl="0" w:tplc="68E6B2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8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27"/>
  </w:num>
  <w:num w:numId="10">
    <w:abstractNumId w:val="37"/>
  </w:num>
  <w:num w:numId="11">
    <w:abstractNumId w:val="3"/>
  </w:num>
  <w:num w:numId="12">
    <w:abstractNumId w:val="17"/>
  </w:num>
  <w:num w:numId="13">
    <w:abstractNumId w:val="33"/>
  </w:num>
  <w:num w:numId="14">
    <w:abstractNumId w:val="15"/>
  </w:num>
  <w:num w:numId="15">
    <w:abstractNumId w:val="34"/>
  </w:num>
  <w:num w:numId="16">
    <w:abstractNumId w:val="18"/>
  </w:num>
  <w:num w:numId="17">
    <w:abstractNumId w:val="9"/>
  </w:num>
  <w:num w:numId="18">
    <w:abstractNumId w:val="1"/>
  </w:num>
  <w:num w:numId="19">
    <w:abstractNumId w:val="24"/>
  </w:num>
  <w:num w:numId="20">
    <w:abstractNumId w:val="29"/>
  </w:num>
  <w:num w:numId="21">
    <w:abstractNumId w:val="36"/>
  </w:num>
  <w:num w:numId="22">
    <w:abstractNumId w:val="2"/>
  </w:num>
  <w:num w:numId="23">
    <w:abstractNumId w:val="11"/>
  </w:num>
  <w:num w:numId="24">
    <w:abstractNumId w:val="32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0"/>
  </w:num>
  <w:num w:numId="31">
    <w:abstractNumId w:val="26"/>
  </w:num>
  <w:num w:numId="32">
    <w:abstractNumId w:val="19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7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7"/>
    <w:rsid w:val="000020B2"/>
    <w:rsid w:val="00004FCF"/>
    <w:rsid w:val="0000773D"/>
    <w:rsid w:val="000110B6"/>
    <w:rsid w:val="00011155"/>
    <w:rsid w:val="000126C9"/>
    <w:rsid w:val="000129D4"/>
    <w:rsid w:val="00034455"/>
    <w:rsid w:val="00045741"/>
    <w:rsid w:val="000509DE"/>
    <w:rsid w:val="00055CF7"/>
    <w:rsid w:val="00056F73"/>
    <w:rsid w:val="00057105"/>
    <w:rsid w:val="000620FA"/>
    <w:rsid w:val="00062FD7"/>
    <w:rsid w:val="0006665E"/>
    <w:rsid w:val="00072B81"/>
    <w:rsid w:val="000861A3"/>
    <w:rsid w:val="000942A2"/>
    <w:rsid w:val="00094CAF"/>
    <w:rsid w:val="00095E0C"/>
    <w:rsid w:val="000A47D4"/>
    <w:rsid w:val="000B004A"/>
    <w:rsid w:val="000B1A0D"/>
    <w:rsid w:val="000C0109"/>
    <w:rsid w:val="000C2FC2"/>
    <w:rsid w:val="000D47A4"/>
    <w:rsid w:val="000D4F51"/>
    <w:rsid w:val="000E392A"/>
    <w:rsid w:val="000E7433"/>
    <w:rsid w:val="000E7AF2"/>
    <w:rsid w:val="000F0309"/>
    <w:rsid w:val="000F244F"/>
    <w:rsid w:val="000F340C"/>
    <w:rsid w:val="000F6E21"/>
    <w:rsid w:val="0010597D"/>
    <w:rsid w:val="00112343"/>
    <w:rsid w:val="00136055"/>
    <w:rsid w:val="00136A4F"/>
    <w:rsid w:val="0013702B"/>
    <w:rsid w:val="00143D76"/>
    <w:rsid w:val="00147AC8"/>
    <w:rsid w:val="00147E23"/>
    <w:rsid w:val="0015420B"/>
    <w:rsid w:val="00154EB1"/>
    <w:rsid w:val="00154FFF"/>
    <w:rsid w:val="00155627"/>
    <w:rsid w:val="00161675"/>
    <w:rsid w:val="00161EC4"/>
    <w:rsid w:val="001662D8"/>
    <w:rsid w:val="00172856"/>
    <w:rsid w:val="00172A68"/>
    <w:rsid w:val="00173F42"/>
    <w:rsid w:val="00181BF9"/>
    <w:rsid w:val="001852A0"/>
    <w:rsid w:val="00190C51"/>
    <w:rsid w:val="001A423A"/>
    <w:rsid w:val="001B3DFE"/>
    <w:rsid w:val="001B4250"/>
    <w:rsid w:val="001B4BAD"/>
    <w:rsid w:val="001B4EB4"/>
    <w:rsid w:val="001B58CB"/>
    <w:rsid w:val="001C0BCB"/>
    <w:rsid w:val="001D73D9"/>
    <w:rsid w:val="001E65D4"/>
    <w:rsid w:val="001F4D9E"/>
    <w:rsid w:val="001F50A2"/>
    <w:rsid w:val="00201D81"/>
    <w:rsid w:val="00203175"/>
    <w:rsid w:val="00204572"/>
    <w:rsid w:val="00207693"/>
    <w:rsid w:val="00207F10"/>
    <w:rsid w:val="00212EF2"/>
    <w:rsid w:val="002173EF"/>
    <w:rsid w:val="00226897"/>
    <w:rsid w:val="0023630F"/>
    <w:rsid w:val="00237203"/>
    <w:rsid w:val="00247600"/>
    <w:rsid w:val="00251C71"/>
    <w:rsid w:val="00255084"/>
    <w:rsid w:val="002604F3"/>
    <w:rsid w:val="00264DB8"/>
    <w:rsid w:val="0027133E"/>
    <w:rsid w:val="002734E5"/>
    <w:rsid w:val="00280DD1"/>
    <w:rsid w:val="002830DA"/>
    <w:rsid w:val="00284602"/>
    <w:rsid w:val="00284E6F"/>
    <w:rsid w:val="00285191"/>
    <w:rsid w:val="002873A2"/>
    <w:rsid w:val="00290649"/>
    <w:rsid w:val="002927F8"/>
    <w:rsid w:val="002B26CB"/>
    <w:rsid w:val="002B5E8A"/>
    <w:rsid w:val="002C0F9A"/>
    <w:rsid w:val="002C2709"/>
    <w:rsid w:val="002D22F5"/>
    <w:rsid w:val="002D2D2B"/>
    <w:rsid w:val="002D426D"/>
    <w:rsid w:val="002D7023"/>
    <w:rsid w:val="002D7343"/>
    <w:rsid w:val="002E06B7"/>
    <w:rsid w:val="002E103B"/>
    <w:rsid w:val="002E4EE0"/>
    <w:rsid w:val="002F3C55"/>
    <w:rsid w:val="002F42CC"/>
    <w:rsid w:val="002F5DAC"/>
    <w:rsid w:val="00312C76"/>
    <w:rsid w:val="00317834"/>
    <w:rsid w:val="0032547D"/>
    <w:rsid w:val="00325F63"/>
    <w:rsid w:val="00330581"/>
    <w:rsid w:val="0033537A"/>
    <w:rsid w:val="003401BE"/>
    <w:rsid w:val="003414DF"/>
    <w:rsid w:val="00343246"/>
    <w:rsid w:val="00345466"/>
    <w:rsid w:val="003517DC"/>
    <w:rsid w:val="003547C2"/>
    <w:rsid w:val="00361214"/>
    <w:rsid w:val="003638B7"/>
    <w:rsid w:val="003763A6"/>
    <w:rsid w:val="003837AF"/>
    <w:rsid w:val="00386FB3"/>
    <w:rsid w:val="0039273E"/>
    <w:rsid w:val="0039695C"/>
    <w:rsid w:val="003A6D74"/>
    <w:rsid w:val="003B5A9C"/>
    <w:rsid w:val="003C1019"/>
    <w:rsid w:val="003C2A4C"/>
    <w:rsid w:val="003C3135"/>
    <w:rsid w:val="003C38AD"/>
    <w:rsid w:val="003C6FC7"/>
    <w:rsid w:val="003C7C16"/>
    <w:rsid w:val="003D04A6"/>
    <w:rsid w:val="003D622C"/>
    <w:rsid w:val="003D67E5"/>
    <w:rsid w:val="003D76D2"/>
    <w:rsid w:val="003E1DC2"/>
    <w:rsid w:val="003E399A"/>
    <w:rsid w:val="003E3FBD"/>
    <w:rsid w:val="003E4A6C"/>
    <w:rsid w:val="003E7C48"/>
    <w:rsid w:val="003F27FF"/>
    <w:rsid w:val="00402394"/>
    <w:rsid w:val="00406E45"/>
    <w:rsid w:val="004133D7"/>
    <w:rsid w:val="0043169B"/>
    <w:rsid w:val="004320AF"/>
    <w:rsid w:val="004334DC"/>
    <w:rsid w:val="00452C9A"/>
    <w:rsid w:val="0045506C"/>
    <w:rsid w:val="004564DD"/>
    <w:rsid w:val="004610EC"/>
    <w:rsid w:val="00461EF8"/>
    <w:rsid w:val="00467C59"/>
    <w:rsid w:val="0047024C"/>
    <w:rsid w:val="0047613D"/>
    <w:rsid w:val="00484A86"/>
    <w:rsid w:val="004927F3"/>
    <w:rsid w:val="004941CC"/>
    <w:rsid w:val="00495976"/>
    <w:rsid w:val="004A7655"/>
    <w:rsid w:val="004B058C"/>
    <w:rsid w:val="004B1828"/>
    <w:rsid w:val="004C00FD"/>
    <w:rsid w:val="004C02A2"/>
    <w:rsid w:val="004C07EE"/>
    <w:rsid w:val="004C4128"/>
    <w:rsid w:val="004D0F4D"/>
    <w:rsid w:val="004D12FE"/>
    <w:rsid w:val="004D21C7"/>
    <w:rsid w:val="004D35C8"/>
    <w:rsid w:val="004E47C4"/>
    <w:rsid w:val="004F23DF"/>
    <w:rsid w:val="004F2F11"/>
    <w:rsid w:val="00500B20"/>
    <w:rsid w:val="00511B8C"/>
    <w:rsid w:val="0051214A"/>
    <w:rsid w:val="0051249D"/>
    <w:rsid w:val="00513E40"/>
    <w:rsid w:val="00523135"/>
    <w:rsid w:val="00523936"/>
    <w:rsid w:val="00527C92"/>
    <w:rsid w:val="00531C48"/>
    <w:rsid w:val="00537FA0"/>
    <w:rsid w:val="00543DC8"/>
    <w:rsid w:val="00547691"/>
    <w:rsid w:val="005540F9"/>
    <w:rsid w:val="005551F3"/>
    <w:rsid w:val="005567C8"/>
    <w:rsid w:val="00556FDB"/>
    <w:rsid w:val="0056084A"/>
    <w:rsid w:val="005717E6"/>
    <w:rsid w:val="00572DF8"/>
    <w:rsid w:val="0058323F"/>
    <w:rsid w:val="005A04F8"/>
    <w:rsid w:val="005A3BDC"/>
    <w:rsid w:val="005A4A69"/>
    <w:rsid w:val="005B14C1"/>
    <w:rsid w:val="005B3A8B"/>
    <w:rsid w:val="005B3B1D"/>
    <w:rsid w:val="005B57BA"/>
    <w:rsid w:val="005C02A8"/>
    <w:rsid w:val="005C2DA8"/>
    <w:rsid w:val="005C6B00"/>
    <w:rsid w:val="005D0B32"/>
    <w:rsid w:val="005D2818"/>
    <w:rsid w:val="005D2DCA"/>
    <w:rsid w:val="005E2F21"/>
    <w:rsid w:val="005F79A6"/>
    <w:rsid w:val="0060618C"/>
    <w:rsid w:val="00612125"/>
    <w:rsid w:val="006122BC"/>
    <w:rsid w:val="0061456F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62AD6"/>
    <w:rsid w:val="00663D52"/>
    <w:rsid w:val="0066585E"/>
    <w:rsid w:val="00671E60"/>
    <w:rsid w:val="006735A9"/>
    <w:rsid w:val="006841AF"/>
    <w:rsid w:val="00691A20"/>
    <w:rsid w:val="00694FAF"/>
    <w:rsid w:val="006B0189"/>
    <w:rsid w:val="006B5182"/>
    <w:rsid w:val="006B5846"/>
    <w:rsid w:val="006B6EF4"/>
    <w:rsid w:val="006B75D0"/>
    <w:rsid w:val="006C1F63"/>
    <w:rsid w:val="006C469C"/>
    <w:rsid w:val="006C5538"/>
    <w:rsid w:val="006C69F8"/>
    <w:rsid w:val="006D0747"/>
    <w:rsid w:val="006D378C"/>
    <w:rsid w:val="006D7C3F"/>
    <w:rsid w:val="006E2028"/>
    <w:rsid w:val="006E3F0F"/>
    <w:rsid w:val="006E692B"/>
    <w:rsid w:val="006F09AE"/>
    <w:rsid w:val="006F4C7F"/>
    <w:rsid w:val="006F60A1"/>
    <w:rsid w:val="007031EA"/>
    <w:rsid w:val="0071096E"/>
    <w:rsid w:val="00713C1E"/>
    <w:rsid w:val="0071708C"/>
    <w:rsid w:val="00717EDD"/>
    <w:rsid w:val="00720A0C"/>
    <w:rsid w:val="0072237D"/>
    <w:rsid w:val="00722490"/>
    <w:rsid w:val="00724ED9"/>
    <w:rsid w:val="0073014A"/>
    <w:rsid w:val="007329B1"/>
    <w:rsid w:val="00732A77"/>
    <w:rsid w:val="00733D34"/>
    <w:rsid w:val="00734C4D"/>
    <w:rsid w:val="00734D7E"/>
    <w:rsid w:val="00735CF6"/>
    <w:rsid w:val="00741DCC"/>
    <w:rsid w:val="00742F5F"/>
    <w:rsid w:val="00743483"/>
    <w:rsid w:val="00753670"/>
    <w:rsid w:val="00753896"/>
    <w:rsid w:val="00753BD5"/>
    <w:rsid w:val="00760BE8"/>
    <w:rsid w:val="00770E69"/>
    <w:rsid w:val="00771824"/>
    <w:rsid w:val="0077218A"/>
    <w:rsid w:val="00772C08"/>
    <w:rsid w:val="00777382"/>
    <w:rsid w:val="00783D89"/>
    <w:rsid w:val="00783E9A"/>
    <w:rsid w:val="007905B1"/>
    <w:rsid w:val="00792F34"/>
    <w:rsid w:val="007A0EF8"/>
    <w:rsid w:val="007A4B60"/>
    <w:rsid w:val="007B021F"/>
    <w:rsid w:val="007B2CB3"/>
    <w:rsid w:val="007B618B"/>
    <w:rsid w:val="007B712F"/>
    <w:rsid w:val="007C0C1C"/>
    <w:rsid w:val="007C250F"/>
    <w:rsid w:val="007C7D5F"/>
    <w:rsid w:val="007D0909"/>
    <w:rsid w:val="007D22B7"/>
    <w:rsid w:val="007D2FE0"/>
    <w:rsid w:val="007D74A8"/>
    <w:rsid w:val="007E42B8"/>
    <w:rsid w:val="007E6218"/>
    <w:rsid w:val="007F15B2"/>
    <w:rsid w:val="007F5F74"/>
    <w:rsid w:val="007F7189"/>
    <w:rsid w:val="00801638"/>
    <w:rsid w:val="0080651F"/>
    <w:rsid w:val="00807A20"/>
    <w:rsid w:val="00811415"/>
    <w:rsid w:val="00811DBC"/>
    <w:rsid w:val="0081293F"/>
    <w:rsid w:val="00813F1D"/>
    <w:rsid w:val="0081409D"/>
    <w:rsid w:val="00815F8D"/>
    <w:rsid w:val="00824F3C"/>
    <w:rsid w:val="0083479F"/>
    <w:rsid w:val="00841044"/>
    <w:rsid w:val="008444CA"/>
    <w:rsid w:val="00846BFD"/>
    <w:rsid w:val="00853F73"/>
    <w:rsid w:val="008602C5"/>
    <w:rsid w:val="008624F6"/>
    <w:rsid w:val="00863077"/>
    <w:rsid w:val="00863C2A"/>
    <w:rsid w:val="00876C2A"/>
    <w:rsid w:val="00880EED"/>
    <w:rsid w:val="00881B4F"/>
    <w:rsid w:val="008826B1"/>
    <w:rsid w:val="008829C9"/>
    <w:rsid w:val="00883050"/>
    <w:rsid w:val="008844AD"/>
    <w:rsid w:val="0089638B"/>
    <w:rsid w:val="008978DA"/>
    <w:rsid w:val="008A2D89"/>
    <w:rsid w:val="008A7AFC"/>
    <w:rsid w:val="008B3202"/>
    <w:rsid w:val="008B4F8B"/>
    <w:rsid w:val="008B5AE1"/>
    <w:rsid w:val="008B5E9F"/>
    <w:rsid w:val="008B77E6"/>
    <w:rsid w:val="008C2351"/>
    <w:rsid w:val="008C48F1"/>
    <w:rsid w:val="008C7CB7"/>
    <w:rsid w:val="008D46D5"/>
    <w:rsid w:val="008D5163"/>
    <w:rsid w:val="008E1C1E"/>
    <w:rsid w:val="008E31CF"/>
    <w:rsid w:val="008E3A49"/>
    <w:rsid w:val="009046A7"/>
    <w:rsid w:val="00905D3D"/>
    <w:rsid w:val="0091027B"/>
    <w:rsid w:val="0091078A"/>
    <w:rsid w:val="009145D4"/>
    <w:rsid w:val="00917490"/>
    <w:rsid w:val="00917886"/>
    <w:rsid w:val="00917B14"/>
    <w:rsid w:val="00920342"/>
    <w:rsid w:val="009228FA"/>
    <w:rsid w:val="00930CD1"/>
    <w:rsid w:val="009347DB"/>
    <w:rsid w:val="00937222"/>
    <w:rsid w:val="00942455"/>
    <w:rsid w:val="00942E00"/>
    <w:rsid w:val="00943395"/>
    <w:rsid w:val="00950BD1"/>
    <w:rsid w:val="00951EE8"/>
    <w:rsid w:val="00952E70"/>
    <w:rsid w:val="00953A06"/>
    <w:rsid w:val="00953FF8"/>
    <w:rsid w:val="009561B6"/>
    <w:rsid w:val="00956DC3"/>
    <w:rsid w:val="0095775E"/>
    <w:rsid w:val="00961F68"/>
    <w:rsid w:val="00964C10"/>
    <w:rsid w:val="00990DE1"/>
    <w:rsid w:val="009910CB"/>
    <w:rsid w:val="0099679E"/>
    <w:rsid w:val="009A1D0D"/>
    <w:rsid w:val="009A2C87"/>
    <w:rsid w:val="009A4A28"/>
    <w:rsid w:val="009B1214"/>
    <w:rsid w:val="009B5838"/>
    <w:rsid w:val="009B77E1"/>
    <w:rsid w:val="009C0D97"/>
    <w:rsid w:val="009C35CF"/>
    <w:rsid w:val="009C4EF3"/>
    <w:rsid w:val="009D02DD"/>
    <w:rsid w:val="009D1376"/>
    <w:rsid w:val="009D5D5B"/>
    <w:rsid w:val="009D7DC4"/>
    <w:rsid w:val="009E4FD7"/>
    <w:rsid w:val="00A063A9"/>
    <w:rsid w:val="00A076C2"/>
    <w:rsid w:val="00A078D0"/>
    <w:rsid w:val="00A10D8D"/>
    <w:rsid w:val="00A15092"/>
    <w:rsid w:val="00A179F7"/>
    <w:rsid w:val="00A22274"/>
    <w:rsid w:val="00A2629B"/>
    <w:rsid w:val="00A40B74"/>
    <w:rsid w:val="00A41DAA"/>
    <w:rsid w:val="00A46928"/>
    <w:rsid w:val="00A5599E"/>
    <w:rsid w:val="00A6101A"/>
    <w:rsid w:val="00A6392C"/>
    <w:rsid w:val="00A64F54"/>
    <w:rsid w:val="00A71681"/>
    <w:rsid w:val="00A733A2"/>
    <w:rsid w:val="00A74AD2"/>
    <w:rsid w:val="00A81023"/>
    <w:rsid w:val="00A82D2E"/>
    <w:rsid w:val="00A91359"/>
    <w:rsid w:val="00A921D1"/>
    <w:rsid w:val="00A922A4"/>
    <w:rsid w:val="00A94DFA"/>
    <w:rsid w:val="00AA4E76"/>
    <w:rsid w:val="00AB0AAA"/>
    <w:rsid w:val="00AB11E8"/>
    <w:rsid w:val="00AB673E"/>
    <w:rsid w:val="00AC1DAA"/>
    <w:rsid w:val="00AC227E"/>
    <w:rsid w:val="00AC2A55"/>
    <w:rsid w:val="00AC70AC"/>
    <w:rsid w:val="00AD0BE1"/>
    <w:rsid w:val="00AE4739"/>
    <w:rsid w:val="00AE6078"/>
    <w:rsid w:val="00AE6194"/>
    <w:rsid w:val="00AF0168"/>
    <w:rsid w:val="00AF0C4C"/>
    <w:rsid w:val="00AF77F0"/>
    <w:rsid w:val="00B05385"/>
    <w:rsid w:val="00B10B5B"/>
    <w:rsid w:val="00B10D80"/>
    <w:rsid w:val="00B131B1"/>
    <w:rsid w:val="00B30B6D"/>
    <w:rsid w:val="00B3440F"/>
    <w:rsid w:val="00B37FE1"/>
    <w:rsid w:val="00B53D1F"/>
    <w:rsid w:val="00B6138F"/>
    <w:rsid w:val="00B64E45"/>
    <w:rsid w:val="00B65C00"/>
    <w:rsid w:val="00B75E0E"/>
    <w:rsid w:val="00B8045B"/>
    <w:rsid w:val="00B83DDB"/>
    <w:rsid w:val="00B85380"/>
    <w:rsid w:val="00B86A88"/>
    <w:rsid w:val="00B877A1"/>
    <w:rsid w:val="00B941F1"/>
    <w:rsid w:val="00BA0CA9"/>
    <w:rsid w:val="00BA5A38"/>
    <w:rsid w:val="00BB03DD"/>
    <w:rsid w:val="00BB08D5"/>
    <w:rsid w:val="00BB493C"/>
    <w:rsid w:val="00BB4E9D"/>
    <w:rsid w:val="00BC2605"/>
    <w:rsid w:val="00BD010F"/>
    <w:rsid w:val="00BD16E7"/>
    <w:rsid w:val="00BD3281"/>
    <w:rsid w:val="00BD374C"/>
    <w:rsid w:val="00BD3AA2"/>
    <w:rsid w:val="00BD434A"/>
    <w:rsid w:val="00BD45AA"/>
    <w:rsid w:val="00BD4DD4"/>
    <w:rsid w:val="00BD6875"/>
    <w:rsid w:val="00BE00F9"/>
    <w:rsid w:val="00BE0BE0"/>
    <w:rsid w:val="00BE2E6D"/>
    <w:rsid w:val="00BE3D30"/>
    <w:rsid w:val="00BE46B6"/>
    <w:rsid w:val="00BF4C3C"/>
    <w:rsid w:val="00BF55D6"/>
    <w:rsid w:val="00C059B7"/>
    <w:rsid w:val="00C067E1"/>
    <w:rsid w:val="00C14718"/>
    <w:rsid w:val="00C165C5"/>
    <w:rsid w:val="00C21029"/>
    <w:rsid w:val="00C27FAA"/>
    <w:rsid w:val="00C30CC7"/>
    <w:rsid w:val="00C31DAF"/>
    <w:rsid w:val="00C33768"/>
    <w:rsid w:val="00C359B5"/>
    <w:rsid w:val="00C370AA"/>
    <w:rsid w:val="00C401F9"/>
    <w:rsid w:val="00C428A1"/>
    <w:rsid w:val="00C4669B"/>
    <w:rsid w:val="00C51765"/>
    <w:rsid w:val="00C52B8A"/>
    <w:rsid w:val="00C54974"/>
    <w:rsid w:val="00C60E66"/>
    <w:rsid w:val="00C61433"/>
    <w:rsid w:val="00C615F9"/>
    <w:rsid w:val="00C65468"/>
    <w:rsid w:val="00C65DAF"/>
    <w:rsid w:val="00C678B9"/>
    <w:rsid w:val="00C67B57"/>
    <w:rsid w:val="00C73B52"/>
    <w:rsid w:val="00C76B59"/>
    <w:rsid w:val="00C77808"/>
    <w:rsid w:val="00C84081"/>
    <w:rsid w:val="00C8414E"/>
    <w:rsid w:val="00C92BD2"/>
    <w:rsid w:val="00C97D1B"/>
    <w:rsid w:val="00CA33F9"/>
    <w:rsid w:val="00CC0671"/>
    <w:rsid w:val="00CE0478"/>
    <w:rsid w:val="00CE1EB1"/>
    <w:rsid w:val="00CE4CDE"/>
    <w:rsid w:val="00CF484D"/>
    <w:rsid w:val="00CF4957"/>
    <w:rsid w:val="00CF4EEA"/>
    <w:rsid w:val="00D00F98"/>
    <w:rsid w:val="00D070D5"/>
    <w:rsid w:val="00D10090"/>
    <w:rsid w:val="00D12C81"/>
    <w:rsid w:val="00D17BE2"/>
    <w:rsid w:val="00D229D8"/>
    <w:rsid w:val="00D37C68"/>
    <w:rsid w:val="00D43280"/>
    <w:rsid w:val="00D47DCE"/>
    <w:rsid w:val="00D57C56"/>
    <w:rsid w:val="00D649F2"/>
    <w:rsid w:val="00D7056C"/>
    <w:rsid w:val="00D718E1"/>
    <w:rsid w:val="00D73262"/>
    <w:rsid w:val="00D754D5"/>
    <w:rsid w:val="00D81E4F"/>
    <w:rsid w:val="00D822AB"/>
    <w:rsid w:val="00D85384"/>
    <w:rsid w:val="00D92BB6"/>
    <w:rsid w:val="00D94097"/>
    <w:rsid w:val="00DA6FE3"/>
    <w:rsid w:val="00DA71D6"/>
    <w:rsid w:val="00DB335F"/>
    <w:rsid w:val="00DB674C"/>
    <w:rsid w:val="00DC4B1C"/>
    <w:rsid w:val="00DD26D7"/>
    <w:rsid w:val="00DD5FDD"/>
    <w:rsid w:val="00DD7814"/>
    <w:rsid w:val="00DD7C57"/>
    <w:rsid w:val="00DE2A5E"/>
    <w:rsid w:val="00DF2A8F"/>
    <w:rsid w:val="00DF4245"/>
    <w:rsid w:val="00DF64B0"/>
    <w:rsid w:val="00E003F8"/>
    <w:rsid w:val="00E04F85"/>
    <w:rsid w:val="00E102EB"/>
    <w:rsid w:val="00E12D27"/>
    <w:rsid w:val="00E12D86"/>
    <w:rsid w:val="00E201EF"/>
    <w:rsid w:val="00E24EAD"/>
    <w:rsid w:val="00E256C4"/>
    <w:rsid w:val="00E3040F"/>
    <w:rsid w:val="00E3221E"/>
    <w:rsid w:val="00E32D45"/>
    <w:rsid w:val="00E458CD"/>
    <w:rsid w:val="00E46AD7"/>
    <w:rsid w:val="00E500FF"/>
    <w:rsid w:val="00E50C29"/>
    <w:rsid w:val="00E50CF8"/>
    <w:rsid w:val="00E5111D"/>
    <w:rsid w:val="00E529D5"/>
    <w:rsid w:val="00E54D7D"/>
    <w:rsid w:val="00E560AC"/>
    <w:rsid w:val="00E57FA8"/>
    <w:rsid w:val="00E62AAA"/>
    <w:rsid w:val="00E715BD"/>
    <w:rsid w:val="00E728DE"/>
    <w:rsid w:val="00E74FC9"/>
    <w:rsid w:val="00E77613"/>
    <w:rsid w:val="00E85BD1"/>
    <w:rsid w:val="00E91D31"/>
    <w:rsid w:val="00EA7635"/>
    <w:rsid w:val="00EB4399"/>
    <w:rsid w:val="00EB53D2"/>
    <w:rsid w:val="00EB64D4"/>
    <w:rsid w:val="00EB71CC"/>
    <w:rsid w:val="00EC322A"/>
    <w:rsid w:val="00EC43D7"/>
    <w:rsid w:val="00EC7062"/>
    <w:rsid w:val="00EC7DDB"/>
    <w:rsid w:val="00ED6427"/>
    <w:rsid w:val="00EE31A2"/>
    <w:rsid w:val="00EE44A5"/>
    <w:rsid w:val="00EE776F"/>
    <w:rsid w:val="00EF0738"/>
    <w:rsid w:val="00EF12F5"/>
    <w:rsid w:val="00EF36AC"/>
    <w:rsid w:val="00EF55AC"/>
    <w:rsid w:val="00EF621C"/>
    <w:rsid w:val="00EF6BEE"/>
    <w:rsid w:val="00EF6E8A"/>
    <w:rsid w:val="00EF77DE"/>
    <w:rsid w:val="00F04B88"/>
    <w:rsid w:val="00F04C65"/>
    <w:rsid w:val="00F15FE4"/>
    <w:rsid w:val="00F16737"/>
    <w:rsid w:val="00F221C0"/>
    <w:rsid w:val="00F2683E"/>
    <w:rsid w:val="00F27612"/>
    <w:rsid w:val="00F34F02"/>
    <w:rsid w:val="00F44ED3"/>
    <w:rsid w:val="00F4592B"/>
    <w:rsid w:val="00F54206"/>
    <w:rsid w:val="00F57FD7"/>
    <w:rsid w:val="00F600BF"/>
    <w:rsid w:val="00F64E33"/>
    <w:rsid w:val="00F71F81"/>
    <w:rsid w:val="00F82CFA"/>
    <w:rsid w:val="00F82F43"/>
    <w:rsid w:val="00F96BF9"/>
    <w:rsid w:val="00FA77DB"/>
    <w:rsid w:val="00FB4BFB"/>
    <w:rsid w:val="00FB7C32"/>
    <w:rsid w:val="00FC20A9"/>
    <w:rsid w:val="00FC372F"/>
    <w:rsid w:val="00FC3A20"/>
    <w:rsid w:val="00FD004A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1DD852-5777-49A3-8F81-EA4C345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921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c">
    <w:name w:val="Subtitle"/>
    <w:basedOn w:val="a"/>
    <w:next w:val="a"/>
    <w:link w:val="ad"/>
    <w:qFormat/>
    <w:rsid w:val="00DA6FE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DA6FE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F2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221C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內文1"/>
    <w:rsid w:val="003C2A4C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psartschool.blogspo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9774E-8340-4D6B-A729-1E72EA81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3453</Characters>
  <Application>Microsoft Office Word</Application>
  <DocSecurity>0</DocSecurity>
  <Lines>28</Lines>
  <Paragraphs>8</Paragraphs>
  <ScaleCrop>false</ScaleCrop>
  <Company>ELEMENT</Company>
  <LinksUpToDate>false</LinksUpToDate>
  <CharactersWithSpaces>4050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陳素如</cp:lastModifiedBy>
  <cp:revision>2</cp:revision>
  <cp:lastPrinted>2017-09-01T02:06:00Z</cp:lastPrinted>
  <dcterms:created xsi:type="dcterms:W3CDTF">2019-07-25T07:34:00Z</dcterms:created>
  <dcterms:modified xsi:type="dcterms:W3CDTF">2019-07-25T07:34:00Z</dcterms:modified>
</cp:coreProperties>
</file>