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F90" w:rsidRDefault="00E343E6">
      <w:pPr>
        <w:spacing w:line="440" w:lineRule="exact"/>
        <w:jc w:val="center"/>
      </w:pPr>
      <w:bookmarkStart w:id="0" w:name="_Hlk37854322"/>
      <w:r>
        <w:rPr>
          <w:rFonts w:eastAsia="標楷體"/>
          <w:b/>
          <w:color w:val="000000"/>
          <w:sz w:val="28"/>
          <w:szCs w:val="28"/>
        </w:rPr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</w:p>
    <w:bookmarkEnd w:id="0"/>
    <w:p w:rsidR="00823F90" w:rsidRDefault="00E343E6">
      <w:pPr>
        <w:spacing w:line="360" w:lineRule="exact"/>
        <w:ind w:left="945" w:hanging="945"/>
        <w:jc w:val="center"/>
        <w:rPr>
          <w:rFonts w:eastAsia="標楷體"/>
          <w:b/>
          <w:color w:val="000000"/>
          <w:sz w:val="32"/>
          <w:szCs w:val="28"/>
        </w:rPr>
      </w:pPr>
      <w:r>
        <w:rPr>
          <w:rFonts w:eastAsia="標楷體"/>
          <w:b/>
          <w:color w:val="000000"/>
          <w:sz w:val="32"/>
          <w:szCs w:val="28"/>
        </w:rPr>
        <w:t>生命教育議題</w:t>
      </w:r>
      <w:r>
        <w:rPr>
          <w:rFonts w:eastAsia="標楷體"/>
          <w:b/>
          <w:color w:val="000000"/>
          <w:sz w:val="32"/>
          <w:szCs w:val="28"/>
        </w:rPr>
        <w:t>(</w:t>
      </w:r>
      <w:r>
        <w:rPr>
          <w:rFonts w:eastAsia="標楷體"/>
          <w:b/>
          <w:color w:val="000000"/>
          <w:sz w:val="32"/>
          <w:szCs w:val="28"/>
        </w:rPr>
        <w:t>價值思辨系列</w:t>
      </w:r>
      <w:r>
        <w:rPr>
          <w:rFonts w:eastAsia="標楷體"/>
          <w:b/>
          <w:color w:val="000000"/>
          <w:sz w:val="32"/>
          <w:szCs w:val="28"/>
        </w:rPr>
        <w:t>)-</w:t>
      </w:r>
      <w:bookmarkStart w:id="1" w:name="_GoBack"/>
      <w:r>
        <w:rPr>
          <w:rFonts w:eastAsia="標楷體"/>
          <w:b/>
          <w:color w:val="000000"/>
          <w:sz w:val="32"/>
          <w:szCs w:val="28"/>
        </w:rPr>
        <w:t>動物福祉交流論壇</w:t>
      </w:r>
      <w:bookmarkEnd w:id="1"/>
      <w:r>
        <w:rPr>
          <w:rFonts w:eastAsia="標楷體"/>
          <w:b/>
          <w:color w:val="000000"/>
          <w:sz w:val="32"/>
          <w:szCs w:val="28"/>
        </w:rPr>
        <w:t xml:space="preserve">  </w:t>
      </w:r>
      <w:r>
        <w:rPr>
          <w:rFonts w:eastAsia="標楷體"/>
          <w:b/>
          <w:color w:val="000000"/>
          <w:sz w:val="32"/>
          <w:szCs w:val="28"/>
        </w:rPr>
        <w:t>實施計畫</w:t>
      </w:r>
    </w:p>
    <w:p w:rsidR="00823F90" w:rsidRDefault="00E343E6">
      <w:pPr>
        <w:spacing w:line="360" w:lineRule="exact"/>
        <w:ind w:left="708" w:hanging="708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壹、依據</w:t>
      </w:r>
    </w:p>
    <w:p w:rsidR="00823F90" w:rsidRDefault="00E343E6">
      <w:pPr>
        <w:spacing w:line="360" w:lineRule="exact"/>
        <w:ind w:left="708" w:hanging="424"/>
        <w:jc w:val="both"/>
        <w:rPr>
          <w:rFonts w:eastAsia="標楷體"/>
          <w:bCs/>
          <w:color w:val="000000"/>
        </w:rPr>
      </w:pPr>
      <w:bookmarkStart w:id="2" w:name="_Hlk37852496"/>
      <w:r>
        <w:rPr>
          <w:rFonts w:eastAsia="標楷體"/>
          <w:bCs/>
          <w:color w:val="000000"/>
        </w:rPr>
        <w:t>一、教育部</w:t>
      </w:r>
      <w:r>
        <w:rPr>
          <w:rFonts w:eastAsia="標楷體"/>
          <w:bCs/>
          <w:color w:val="000000"/>
        </w:rPr>
        <w:t>107-110</w:t>
      </w:r>
      <w:r>
        <w:rPr>
          <w:rFonts w:eastAsia="標楷體"/>
          <w:bCs/>
          <w:color w:val="000000"/>
        </w:rPr>
        <w:t>年生命教育中程計畫。</w:t>
      </w:r>
    </w:p>
    <w:p w:rsidR="00823F90" w:rsidRDefault="00E343E6">
      <w:pPr>
        <w:spacing w:line="360" w:lineRule="exact"/>
        <w:ind w:left="708" w:hanging="424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二、</w:t>
      </w:r>
      <w:r>
        <w:rPr>
          <w:rFonts w:eastAsia="標楷體"/>
          <w:bCs/>
          <w:color w:val="000000"/>
        </w:rPr>
        <w:t>109</w:t>
      </w:r>
      <w:r>
        <w:rPr>
          <w:rFonts w:eastAsia="標楷體"/>
          <w:bCs/>
          <w:color w:val="000000"/>
        </w:rPr>
        <w:t>年</w:t>
      </w:r>
      <w:r>
        <w:rPr>
          <w:rFonts w:eastAsia="標楷體"/>
          <w:bCs/>
          <w:color w:val="000000"/>
        </w:rPr>
        <w:t>5</w:t>
      </w:r>
      <w:r>
        <w:rPr>
          <w:rFonts w:eastAsia="標楷體"/>
          <w:bCs/>
          <w:color w:val="000000"/>
        </w:rPr>
        <w:t>月</w:t>
      </w:r>
      <w:r>
        <w:rPr>
          <w:rFonts w:eastAsia="標楷體"/>
          <w:bCs/>
          <w:color w:val="000000"/>
        </w:rPr>
        <w:t>11</w:t>
      </w:r>
      <w:r>
        <w:rPr>
          <w:rFonts w:eastAsia="標楷體"/>
          <w:bCs/>
          <w:color w:val="000000"/>
        </w:rPr>
        <w:t>日臺教國署學字第</w:t>
      </w:r>
      <w:r>
        <w:rPr>
          <w:rFonts w:eastAsia="標楷體"/>
          <w:bCs/>
          <w:color w:val="000000"/>
        </w:rPr>
        <w:t>1090052444</w:t>
      </w:r>
      <w:r>
        <w:rPr>
          <w:rFonts w:eastAsia="標楷體"/>
          <w:bCs/>
          <w:color w:val="000000"/>
        </w:rPr>
        <w:t>號文生命教育專業發展中心</w:t>
      </w:r>
      <w:r>
        <w:rPr>
          <w:rFonts w:eastAsia="標楷體"/>
          <w:bCs/>
          <w:color w:val="000000"/>
        </w:rPr>
        <w:t>110</w:t>
      </w:r>
      <w:r>
        <w:rPr>
          <w:rFonts w:eastAsia="標楷體"/>
          <w:bCs/>
          <w:color w:val="000000"/>
        </w:rPr>
        <w:t>年度工作計畫。</w:t>
      </w:r>
    </w:p>
    <w:bookmarkEnd w:id="2"/>
    <w:p w:rsidR="00823F90" w:rsidRDefault="00E343E6">
      <w:pPr>
        <w:spacing w:line="360" w:lineRule="exact"/>
        <w:ind w:left="708" w:hanging="708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貳、宗旨</w:t>
      </w:r>
    </w:p>
    <w:p w:rsidR="00823F90" w:rsidRDefault="00E343E6">
      <w:pPr>
        <w:spacing w:line="360" w:lineRule="exact"/>
        <w:ind w:left="705" w:hanging="42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一、推廣十二年國教新課綱</w:t>
      </w:r>
      <w:r>
        <w:rPr>
          <w:rFonts w:eastAsia="標楷體"/>
          <w:bCs/>
          <w:color w:val="000000"/>
        </w:rPr>
        <w:t>-</w:t>
      </w:r>
      <w:r>
        <w:rPr>
          <w:rFonts w:eastAsia="標楷體"/>
          <w:bCs/>
          <w:color w:val="000000"/>
        </w:rPr>
        <w:t>生命教育議題學習主題與實質內涵。</w:t>
      </w:r>
    </w:p>
    <w:p w:rsidR="00823F90" w:rsidRDefault="00E343E6">
      <w:pPr>
        <w:spacing w:line="360" w:lineRule="exact"/>
        <w:ind w:left="705" w:hanging="42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二、提升生命教育授課專業知能</w:t>
      </w:r>
      <w:r>
        <w:rPr>
          <w:rFonts w:eastAsia="標楷體"/>
          <w:bCs/>
          <w:color w:val="000000"/>
        </w:rPr>
        <w:t>(</w:t>
      </w:r>
      <w:r>
        <w:rPr>
          <w:rFonts w:eastAsia="標楷體"/>
          <w:bCs/>
          <w:color w:val="000000"/>
        </w:rPr>
        <w:t>生命教育議題融入領域</w:t>
      </w:r>
      <w:r>
        <w:rPr>
          <w:rFonts w:eastAsia="標楷體"/>
          <w:bCs/>
          <w:color w:val="000000"/>
        </w:rPr>
        <w:t>/</w:t>
      </w:r>
      <w:r>
        <w:rPr>
          <w:rFonts w:eastAsia="標楷體"/>
          <w:bCs/>
          <w:color w:val="000000"/>
        </w:rPr>
        <w:t>學科、非正式課程與潛在課程</w:t>
      </w:r>
      <w:r>
        <w:rPr>
          <w:rFonts w:eastAsia="標楷體"/>
          <w:bCs/>
          <w:color w:val="000000"/>
        </w:rPr>
        <w:t>)</w:t>
      </w:r>
      <w:r>
        <w:rPr>
          <w:rFonts w:eastAsia="標楷體"/>
          <w:bCs/>
          <w:color w:val="000000"/>
        </w:rPr>
        <w:t>。</w:t>
      </w:r>
    </w:p>
    <w:p w:rsidR="00823F90" w:rsidRDefault="00E343E6">
      <w:pPr>
        <w:spacing w:line="360" w:lineRule="exact"/>
        <w:ind w:left="705" w:hanging="42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三、研討生命教育議題融入教學之示例與教學實務。</w:t>
      </w:r>
    </w:p>
    <w:p w:rsidR="00823F90" w:rsidRDefault="00E343E6">
      <w:pPr>
        <w:spacing w:line="360" w:lineRule="exact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參、辦理單位</w:t>
      </w:r>
    </w:p>
    <w:p w:rsidR="00823F90" w:rsidRDefault="00E343E6">
      <w:pPr>
        <w:spacing w:line="360" w:lineRule="exact"/>
        <w:ind w:firstLine="283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一、指導單位：教育部國民及學前教育署</w:t>
      </w:r>
    </w:p>
    <w:p w:rsidR="00823F90" w:rsidRDefault="00E343E6">
      <w:pPr>
        <w:spacing w:line="360" w:lineRule="exact"/>
        <w:ind w:firstLine="283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二、承辦單位：</w:t>
      </w:r>
      <w:r>
        <w:rPr>
          <w:rFonts w:eastAsia="標楷體"/>
          <w:bCs/>
          <w:color w:val="000000"/>
        </w:rPr>
        <w:t>LEPDC</w:t>
      </w:r>
      <w:r>
        <w:rPr>
          <w:rFonts w:eastAsia="標楷體"/>
          <w:bCs/>
          <w:color w:val="000000"/>
        </w:rPr>
        <w:t>生命教育專業發展中心（國立羅東高中）</w:t>
      </w:r>
    </w:p>
    <w:p w:rsidR="00823F90" w:rsidRDefault="00E343E6">
      <w:pPr>
        <w:spacing w:line="360" w:lineRule="exact"/>
        <w:ind w:left="849" w:hanging="566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三、協辦單位：國立臺灣大學獸醫專業學院、國立臺灣大學</w:t>
      </w:r>
      <w:r>
        <w:rPr>
          <w:rFonts w:eastAsia="標楷體"/>
          <w:bCs/>
          <w:color w:val="000000"/>
        </w:rPr>
        <w:t>-</w:t>
      </w:r>
      <w:r>
        <w:rPr>
          <w:rFonts w:eastAsia="標楷體"/>
          <w:bCs/>
          <w:color w:val="000000"/>
        </w:rPr>
        <w:t>永齡「關懷生命、愛護動物」專案計畫</w:t>
      </w:r>
    </w:p>
    <w:p w:rsidR="00823F90" w:rsidRDefault="00E343E6">
      <w:pPr>
        <w:spacing w:line="360" w:lineRule="exact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肆、參與對象</w:t>
      </w:r>
    </w:p>
    <w:p w:rsidR="00823F90" w:rsidRDefault="00E343E6">
      <w:pPr>
        <w:snapToGrid w:val="0"/>
        <w:spacing w:line="360" w:lineRule="exact"/>
        <w:ind w:firstLine="283"/>
        <w:rPr>
          <w:rFonts w:eastAsia="標楷體"/>
          <w:color w:val="000000"/>
        </w:rPr>
      </w:pPr>
      <w:r>
        <w:rPr>
          <w:rFonts w:eastAsia="標楷體"/>
          <w:color w:val="000000"/>
        </w:rPr>
        <w:t>一、全國高中以下各級教育階段對生命教育有興趣之教師。</w:t>
      </w:r>
    </w:p>
    <w:p w:rsidR="00823F90" w:rsidRDefault="00E343E6">
      <w:pPr>
        <w:snapToGrid w:val="0"/>
        <w:spacing w:line="360" w:lineRule="exact"/>
        <w:ind w:firstLine="283"/>
        <w:rPr>
          <w:rFonts w:eastAsia="標楷體"/>
          <w:color w:val="000000"/>
        </w:rPr>
      </w:pPr>
      <w:r>
        <w:rPr>
          <w:rFonts w:eastAsia="標楷體"/>
          <w:color w:val="000000"/>
        </w:rPr>
        <w:t>二、全國各大學師資培育生。</w:t>
      </w:r>
    </w:p>
    <w:p w:rsidR="00823F90" w:rsidRDefault="00E343E6">
      <w:pPr>
        <w:spacing w:line="360" w:lineRule="exact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伍、場次資訊</w:t>
      </w:r>
    </w:p>
    <w:p w:rsidR="00823F90" w:rsidRDefault="00E343E6">
      <w:pPr>
        <w:spacing w:line="360" w:lineRule="exact"/>
        <w:ind w:firstLine="283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一、時間：</w:t>
      </w:r>
      <w:r>
        <w:rPr>
          <w:rFonts w:eastAsia="標楷體"/>
          <w:bCs/>
          <w:color w:val="000000"/>
        </w:rPr>
        <w:t>110</w:t>
      </w:r>
      <w:r>
        <w:rPr>
          <w:rFonts w:eastAsia="標楷體"/>
          <w:bCs/>
          <w:color w:val="000000"/>
        </w:rPr>
        <w:t>年</w:t>
      </w:r>
      <w:r>
        <w:rPr>
          <w:rFonts w:eastAsia="標楷體"/>
          <w:bCs/>
          <w:color w:val="000000"/>
        </w:rPr>
        <w:t>11</w:t>
      </w:r>
      <w:r>
        <w:rPr>
          <w:rFonts w:eastAsia="標楷體"/>
          <w:bCs/>
          <w:color w:val="000000"/>
        </w:rPr>
        <w:t>月</w:t>
      </w:r>
      <w:r>
        <w:rPr>
          <w:rFonts w:eastAsia="標楷體"/>
          <w:bCs/>
          <w:color w:val="000000"/>
        </w:rPr>
        <w:t>03</w:t>
      </w:r>
      <w:r>
        <w:rPr>
          <w:rFonts w:eastAsia="標楷體"/>
          <w:bCs/>
          <w:color w:val="000000"/>
        </w:rPr>
        <w:t>日</w:t>
      </w:r>
      <w:r>
        <w:rPr>
          <w:rFonts w:eastAsia="標楷體"/>
          <w:bCs/>
          <w:color w:val="000000"/>
        </w:rPr>
        <w:t>(</w:t>
      </w:r>
      <w:r>
        <w:rPr>
          <w:rFonts w:eastAsia="標楷體"/>
          <w:bCs/>
          <w:color w:val="000000"/>
        </w:rPr>
        <w:t>三</w:t>
      </w:r>
      <w:r>
        <w:rPr>
          <w:rFonts w:eastAsia="標楷體"/>
          <w:bCs/>
          <w:color w:val="000000"/>
        </w:rPr>
        <w:t>) 13:00-17:00</w:t>
      </w:r>
    </w:p>
    <w:p w:rsidR="00823F90" w:rsidRDefault="00E343E6">
      <w:pPr>
        <w:spacing w:line="360" w:lineRule="exact"/>
        <w:ind w:firstLine="283"/>
        <w:jc w:val="both"/>
      </w:pPr>
      <w:r>
        <w:rPr>
          <w:rFonts w:eastAsia="標楷體"/>
          <w:bCs/>
          <w:color w:val="000000"/>
        </w:rPr>
        <w:t>二、地點：</w:t>
      </w:r>
      <w:r>
        <w:rPr>
          <w:rFonts w:eastAsia="標楷體"/>
          <w:color w:val="000000"/>
          <w:kern w:val="0"/>
        </w:rPr>
        <w:t>國立臺灣大學獸醫三館</w:t>
      </w:r>
      <w:r>
        <w:rPr>
          <w:rFonts w:eastAsia="標楷體"/>
          <w:color w:val="000000"/>
          <w:kern w:val="0"/>
        </w:rPr>
        <w:t>B01</w:t>
      </w:r>
      <w:r>
        <w:rPr>
          <w:rFonts w:eastAsia="標楷體"/>
          <w:color w:val="000000"/>
          <w:kern w:val="0"/>
        </w:rPr>
        <w:t>演講廳</w:t>
      </w:r>
    </w:p>
    <w:p w:rsidR="00823F90" w:rsidRDefault="00E343E6">
      <w:pPr>
        <w:spacing w:line="360" w:lineRule="exact"/>
        <w:ind w:firstLine="283"/>
        <w:jc w:val="both"/>
      </w:pPr>
      <w:r>
        <w:rPr>
          <w:rFonts w:eastAsia="標楷體"/>
          <w:color w:val="000000"/>
          <w:kern w:val="0"/>
        </w:rPr>
        <w:t>三、全教網課程代碼：</w:t>
      </w:r>
      <w:r>
        <w:rPr>
          <w:rFonts w:eastAsia="標楷體"/>
          <w:color w:val="000000"/>
          <w:kern w:val="0"/>
        </w:rPr>
        <w:t>3236849</w:t>
      </w:r>
      <w:r>
        <w:rPr>
          <w:rFonts w:eastAsia="標楷體"/>
          <w:color w:val="000000"/>
          <w:kern w:val="0"/>
        </w:rPr>
        <w:tab/>
      </w:r>
    </w:p>
    <w:p w:rsidR="00823F90" w:rsidRDefault="00E343E6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陸、研習內容與課程規劃【請詳見課程表內容】</w:t>
      </w:r>
    </w:p>
    <w:p w:rsidR="00823F90" w:rsidRDefault="00E343E6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柒、報名方式</w:t>
      </w:r>
    </w:p>
    <w:p w:rsidR="00823F90" w:rsidRDefault="00E343E6">
      <w:pPr>
        <w:snapToGrid w:val="0"/>
        <w:spacing w:line="360" w:lineRule="exact"/>
        <w:ind w:firstLine="283"/>
      </w:pPr>
      <w:r>
        <w:rPr>
          <w:rFonts w:eastAsia="標楷體"/>
          <w:color w:val="000000"/>
        </w:rPr>
        <w:t>一、參加人員請至「全國教師在職進修資訊網」線上報名，每場次名額限</w:t>
      </w:r>
      <w:r>
        <w:rPr>
          <w:rFonts w:eastAsia="標楷體"/>
          <w:color w:val="FF0000"/>
        </w:rPr>
        <w:t>60</w:t>
      </w:r>
      <w:r>
        <w:rPr>
          <w:rFonts w:eastAsia="標楷體"/>
          <w:color w:val="000000"/>
        </w:rPr>
        <w:t>位，額滿即止。</w:t>
      </w:r>
    </w:p>
    <w:p w:rsidR="00823F90" w:rsidRDefault="00E343E6">
      <w:pPr>
        <w:snapToGrid w:val="0"/>
        <w:spacing w:line="360" w:lineRule="exact"/>
        <w:ind w:firstLine="283"/>
      </w:pPr>
      <w:r>
        <w:rPr>
          <w:rFonts w:eastAsia="標楷體"/>
          <w:color w:val="000000"/>
        </w:rPr>
        <w:t>二、課程報名</w:t>
      </w:r>
      <w:r>
        <w:rPr>
          <w:rFonts w:eastAsia="標楷體"/>
          <w:bCs/>
          <w:color w:val="000000"/>
          <w:shd w:val="clear" w:color="auto" w:fill="FFFFFF"/>
        </w:rPr>
        <w:t>如有疑義，請洽</w:t>
      </w:r>
      <w:r>
        <w:rPr>
          <w:rFonts w:eastAsia="標楷體"/>
          <w:bCs/>
          <w:color w:val="000000"/>
          <w:u w:val="single"/>
          <w:shd w:val="clear" w:color="auto" w:fill="FFFFFF"/>
        </w:rPr>
        <w:t>生命教育專業發展中心</w:t>
      </w:r>
      <w:r>
        <w:rPr>
          <w:rFonts w:eastAsia="標楷體"/>
          <w:bCs/>
          <w:color w:val="000000"/>
          <w:shd w:val="clear" w:color="auto" w:fill="FFFFFF"/>
        </w:rPr>
        <w:t>林家揚專任助理，電話：（</w:t>
      </w:r>
      <w:r>
        <w:rPr>
          <w:rFonts w:eastAsia="標楷體"/>
          <w:bCs/>
          <w:color w:val="000000"/>
          <w:shd w:val="clear" w:color="auto" w:fill="FFFFFF"/>
        </w:rPr>
        <w:t>03</w:t>
      </w:r>
      <w:r>
        <w:rPr>
          <w:rFonts w:eastAsia="標楷體"/>
          <w:bCs/>
          <w:color w:val="000000"/>
          <w:shd w:val="clear" w:color="auto" w:fill="FFFFFF"/>
        </w:rPr>
        <w:t>）</w:t>
      </w:r>
      <w:r>
        <w:rPr>
          <w:rFonts w:eastAsia="標楷體"/>
          <w:bCs/>
          <w:color w:val="000000"/>
          <w:shd w:val="clear" w:color="auto" w:fill="FFFFFF"/>
        </w:rPr>
        <w:t>9576903</w:t>
      </w:r>
      <w:r>
        <w:rPr>
          <w:rFonts w:eastAsia="標楷體"/>
          <w:bCs/>
          <w:color w:val="000000"/>
          <w:shd w:val="clear" w:color="auto" w:fill="FFFFFF"/>
        </w:rPr>
        <w:t>。</w:t>
      </w:r>
    </w:p>
    <w:p w:rsidR="00823F90" w:rsidRDefault="00E343E6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捌、經費</w:t>
      </w:r>
    </w:p>
    <w:p w:rsidR="00823F90" w:rsidRDefault="00E343E6">
      <w:pPr>
        <w:snapToGrid w:val="0"/>
        <w:spacing w:line="360" w:lineRule="exact"/>
        <w:ind w:firstLine="283"/>
      </w:pPr>
      <w:r>
        <w:rPr>
          <w:rFonts w:eastAsia="標楷體"/>
          <w:color w:val="000000"/>
        </w:rPr>
        <w:t>一、研習所需經費由</w:t>
      </w:r>
      <w:r>
        <w:rPr>
          <w:rFonts w:eastAsia="標楷體"/>
          <w:color w:val="000000"/>
        </w:rPr>
        <w:t>LEPDC</w:t>
      </w:r>
      <w:r>
        <w:rPr>
          <w:rFonts w:eastAsia="標楷體"/>
          <w:bCs/>
          <w:color w:val="000000"/>
        </w:rPr>
        <w:t>生命教育專業發展中心</w:t>
      </w:r>
      <w:r>
        <w:rPr>
          <w:rFonts w:eastAsia="標楷體"/>
          <w:bCs/>
          <w:color w:val="000000"/>
        </w:rPr>
        <w:t>110</w:t>
      </w:r>
      <w:r>
        <w:rPr>
          <w:rFonts w:eastAsia="標楷體"/>
          <w:bCs/>
          <w:color w:val="000000"/>
        </w:rPr>
        <w:t>年度工作計畫</w:t>
      </w:r>
      <w:r>
        <w:rPr>
          <w:rFonts w:eastAsia="標楷體"/>
          <w:color w:val="000000"/>
        </w:rPr>
        <w:t>核定經費支應。</w:t>
      </w:r>
    </w:p>
    <w:p w:rsidR="00823F90" w:rsidRDefault="00E343E6">
      <w:pPr>
        <w:snapToGrid w:val="0"/>
        <w:spacing w:line="360" w:lineRule="exact"/>
        <w:ind w:firstLine="283"/>
        <w:rPr>
          <w:rFonts w:eastAsia="標楷體"/>
          <w:color w:val="000000"/>
        </w:rPr>
      </w:pPr>
      <w:r>
        <w:rPr>
          <w:rFonts w:eastAsia="標楷體"/>
          <w:color w:val="000000"/>
        </w:rPr>
        <w:t>二、請貴校惠予參加人員公差假，差旅費依各校規定核支。</w:t>
      </w:r>
    </w:p>
    <w:p w:rsidR="00823F90" w:rsidRDefault="00E343E6">
      <w:pPr>
        <w:snapToGrid w:val="0"/>
        <w:spacing w:line="360" w:lineRule="exact"/>
        <w:rPr>
          <w:rFonts w:eastAsia="標楷體" w:cs="Arial"/>
          <w:bCs/>
          <w:color w:val="000000"/>
          <w:shd w:val="clear" w:color="auto" w:fill="FFFFFF"/>
        </w:rPr>
      </w:pPr>
      <w:r>
        <w:rPr>
          <w:rFonts w:eastAsia="標楷體" w:cs="Arial"/>
          <w:bCs/>
          <w:color w:val="000000"/>
          <w:shd w:val="clear" w:color="auto" w:fill="FFFFFF"/>
        </w:rPr>
        <w:t>玖、注意事項</w:t>
      </w:r>
    </w:p>
    <w:p w:rsidR="00823F90" w:rsidRDefault="00E343E6">
      <w:pPr>
        <w:spacing w:line="360" w:lineRule="exact"/>
        <w:ind w:firstLine="240"/>
        <w:jc w:val="both"/>
        <w:rPr>
          <w:rFonts w:eastAsia="標楷體" w:cs="Arial"/>
          <w:bCs/>
          <w:color w:val="000000"/>
          <w:shd w:val="clear" w:color="auto" w:fill="FFFFFF"/>
        </w:rPr>
      </w:pPr>
      <w:r>
        <w:rPr>
          <w:rFonts w:eastAsia="標楷體" w:cs="Arial"/>
          <w:bCs/>
          <w:color w:val="000000"/>
          <w:shd w:val="clear" w:color="auto" w:fill="FFFFFF"/>
        </w:rPr>
        <w:t>一、本研習不提供停車及接駁車，請老師踴躍搭乘大眾運輸工具前往。</w:t>
      </w:r>
    </w:p>
    <w:p w:rsidR="00823F90" w:rsidRDefault="00E343E6">
      <w:pPr>
        <w:spacing w:line="360" w:lineRule="exact"/>
        <w:jc w:val="both"/>
        <w:rPr>
          <w:rFonts w:eastAsia="標楷體" w:cs="Arial"/>
          <w:bCs/>
          <w:color w:val="000000"/>
          <w:shd w:val="clear" w:color="auto" w:fill="FFFFFF"/>
        </w:rPr>
      </w:pPr>
      <w:r>
        <w:rPr>
          <w:rFonts w:eastAsia="標楷體" w:cs="Arial"/>
          <w:bCs/>
          <w:color w:val="000000"/>
          <w:shd w:val="clear" w:color="auto" w:fill="FFFFFF"/>
        </w:rPr>
        <w:t xml:space="preserve">　二、響應環保、節約能源，本研習不提供紙杯、免洗筷，請自行攜帶環保杯、環保餐具及文具。</w:t>
      </w:r>
    </w:p>
    <w:p w:rsidR="00823F90" w:rsidRDefault="00E343E6">
      <w:pPr>
        <w:spacing w:line="360" w:lineRule="exact"/>
        <w:jc w:val="both"/>
        <w:rPr>
          <w:rFonts w:eastAsia="標楷體" w:cs="Arial"/>
          <w:bCs/>
          <w:color w:val="000000"/>
          <w:shd w:val="clear" w:color="auto" w:fill="FFFFFF"/>
        </w:rPr>
      </w:pPr>
      <w:r>
        <w:rPr>
          <w:rFonts w:eastAsia="標楷體" w:cs="Arial"/>
          <w:bCs/>
          <w:color w:val="000000"/>
          <w:shd w:val="clear" w:color="auto" w:fill="FFFFFF"/>
        </w:rPr>
        <w:t xml:space="preserve">　三、請老師務必填寫正確電子信箱，以免遺漏重要事項。</w:t>
      </w:r>
    </w:p>
    <w:p w:rsidR="00823F90" w:rsidRDefault="00E343E6">
      <w:pPr>
        <w:snapToGrid w:val="0"/>
        <w:spacing w:line="360" w:lineRule="exact"/>
        <w:ind w:left="847" w:hanging="563"/>
        <w:rPr>
          <w:rFonts w:eastAsia="標楷體"/>
          <w:color w:val="000000"/>
        </w:rPr>
      </w:pPr>
      <w:r>
        <w:rPr>
          <w:rFonts w:eastAsia="標楷體"/>
          <w:color w:val="000000"/>
        </w:rPr>
        <w:t>四、防疫期間活動當日請全程配戴口罩並配合測量體溫，身體不適者請勿進入會場</w:t>
      </w:r>
    </w:p>
    <w:p w:rsidR="00823F90" w:rsidRDefault="00E343E6">
      <w:pPr>
        <w:snapToGrid w:val="0"/>
        <w:spacing w:line="360" w:lineRule="exact"/>
        <w:rPr>
          <w:rFonts w:eastAsia="標楷體" w:cs="Arial"/>
          <w:bCs/>
          <w:color w:val="0000FF"/>
          <w:shd w:val="clear" w:color="auto" w:fill="FFFFFF"/>
        </w:rPr>
      </w:pPr>
      <w:r>
        <w:rPr>
          <w:rFonts w:eastAsia="標楷體" w:cs="Arial"/>
          <w:bCs/>
          <w:color w:val="0000FF"/>
          <w:shd w:val="clear" w:color="auto" w:fill="FFFFFF"/>
        </w:rPr>
        <w:t>拾、參加研習者核發</w:t>
      </w:r>
      <w:r>
        <w:rPr>
          <w:rFonts w:eastAsia="標楷體" w:cs="Arial"/>
          <w:bCs/>
          <w:color w:val="0000FF"/>
          <w:shd w:val="clear" w:color="auto" w:fill="FFFFFF"/>
        </w:rPr>
        <w:t>4</w:t>
      </w:r>
      <w:r>
        <w:rPr>
          <w:rFonts w:eastAsia="標楷體" w:cs="Arial"/>
          <w:bCs/>
          <w:color w:val="0000FF"/>
          <w:shd w:val="clear" w:color="auto" w:fill="FFFFFF"/>
        </w:rPr>
        <w:t>小時研習時數，當天請務必完成簽到及簽退程序。</w:t>
      </w:r>
    </w:p>
    <w:p w:rsidR="00823F90" w:rsidRDefault="00823F90">
      <w:pPr>
        <w:snapToGrid w:val="0"/>
        <w:spacing w:line="360" w:lineRule="exact"/>
        <w:rPr>
          <w:rFonts w:eastAsia="標楷體" w:cs="Arial"/>
          <w:bCs/>
          <w:shd w:val="clear" w:color="auto" w:fill="FFFFFF"/>
        </w:rPr>
      </w:pPr>
    </w:p>
    <w:p w:rsidR="00823F90" w:rsidRDefault="00823F90">
      <w:pPr>
        <w:snapToGrid w:val="0"/>
        <w:spacing w:line="360" w:lineRule="exact"/>
        <w:rPr>
          <w:rFonts w:eastAsia="標楷體" w:cs="Arial"/>
          <w:bCs/>
          <w:shd w:val="clear" w:color="auto" w:fill="FFFFFF"/>
        </w:rPr>
      </w:pPr>
    </w:p>
    <w:p w:rsidR="00823F90" w:rsidRDefault="00823F90">
      <w:pPr>
        <w:snapToGrid w:val="0"/>
        <w:spacing w:line="360" w:lineRule="exact"/>
        <w:rPr>
          <w:rFonts w:eastAsia="標楷體" w:cs="Arial"/>
          <w:bCs/>
          <w:shd w:val="clear" w:color="auto" w:fill="FFFFFF"/>
        </w:rPr>
      </w:pPr>
    </w:p>
    <w:p w:rsidR="00823F90" w:rsidRDefault="00823F90">
      <w:pPr>
        <w:snapToGrid w:val="0"/>
        <w:spacing w:line="360" w:lineRule="exact"/>
        <w:rPr>
          <w:rFonts w:eastAsia="標楷體" w:cs="Arial"/>
          <w:bCs/>
          <w:shd w:val="clear" w:color="auto" w:fill="FFFFFF"/>
        </w:rPr>
      </w:pPr>
    </w:p>
    <w:p w:rsidR="00823F90" w:rsidRDefault="00823F90">
      <w:pPr>
        <w:snapToGrid w:val="0"/>
        <w:spacing w:line="360" w:lineRule="exact"/>
        <w:rPr>
          <w:rFonts w:eastAsia="標楷體" w:cs="Arial"/>
          <w:bCs/>
          <w:shd w:val="clear" w:color="auto" w:fill="FFFFFF"/>
        </w:rPr>
      </w:pPr>
    </w:p>
    <w:p w:rsidR="00823F90" w:rsidRDefault="00823F90">
      <w:pPr>
        <w:snapToGrid w:val="0"/>
        <w:spacing w:line="360" w:lineRule="exact"/>
        <w:rPr>
          <w:rFonts w:eastAsia="標楷體" w:cs="Arial"/>
          <w:bCs/>
          <w:shd w:val="clear" w:color="auto" w:fill="FFFFFF"/>
        </w:rPr>
      </w:pPr>
    </w:p>
    <w:p w:rsidR="00823F90" w:rsidRDefault="00823F90">
      <w:pPr>
        <w:snapToGrid w:val="0"/>
        <w:spacing w:line="360" w:lineRule="exact"/>
        <w:rPr>
          <w:rFonts w:eastAsia="標楷體" w:cs="Arial"/>
          <w:bCs/>
          <w:shd w:val="clear" w:color="auto" w:fill="FFFFFF"/>
        </w:rPr>
      </w:pPr>
    </w:p>
    <w:p w:rsidR="00823F90" w:rsidRDefault="00823F90">
      <w:pPr>
        <w:spacing w:line="440" w:lineRule="exact"/>
        <w:jc w:val="center"/>
        <w:rPr>
          <w:rFonts w:eastAsia="標楷體"/>
          <w:b/>
          <w:color w:val="000000"/>
          <w:sz w:val="32"/>
          <w:szCs w:val="32"/>
        </w:rPr>
      </w:pPr>
    </w:p>
    <w:p w:rsidR="00823F90" w:rsidRDefault="00823F90">
      <w:pPr>
        <w:spacing w:line="440" w:lineRule="exact"/>
        <w:jc w:val="center"/>
        <w:rPr>
          <w:rFonts w:eastAsia="標楷體"/>
          <w:b/>
          <w:color w:val="000000"/>
          <w:sz w:val="32"/>
          <w:szCs w:val="32"/>
        </w:rPr>
      </w:pPr>
    </w:p>
    <w:p w:rsidR="00823F90" w:rsidRDefault="00E343E6">
      <w:pPr>
        <w:spacing w:line="440" w:lineRule="exact"/>
        <w:jc w:val="center"/>
      </w:pPr>
      <w:r>
        <w:rPr>
          <w:rFonts w:eastAsia="標楷體"/>
          <w:b/>
          <w:color w:val="000000"/>
          <w:sz w:val="32"/>
          <w:szCs w:val="32"/>
        </w:rPr>
        <w:t>生命教育專業發展中心</w:t>
      </w:r>
      <w:r>
        <w:rPr>
          <w:rFonts w:eastAsia="標楷體"/>
          <w:b/>
          <w:color w:val="000000"/>
          <w:szCs w:val="32"/>
        </w:rPr>
        <w:t>（</w:t>
      </w:r>
      <w:r>
        <w:rPr>
          <w:rFonts w:eastAsia="標楷體"/>
          <w:b/>
          <w:color w:val="000000"/>
          <w:szCs w:val="32"/>
        </w:rPr>
        <w:t xml:space="preserve">Life Education Professional </w:t>
      </w:r>
      <w:r>
        <w:rPr>
          <w:rFonts w:eastAsia="標楷體"/>
          <w:b/>
          <w:color w:val="000000"/>
          <w:szCs w:val="32"/>
        </w:rPr>
        <w:t>Development Center</w:t>
      </w:r>
      <w:r>
        <w:rPr>
          <w:rFonts w:eastAsia="標楷體"/>
          <w:b/>
          <w:color w:val="000000"/>
          <w:szCs w:val="32"/>
        </w:rPr>
        <w:t>，</w:t>
      </w:r>
      <w:r>
        <w:rPr>
          <w:rFonts w:eastAsia="標楷體"/>
          <w:b/>
          <w:color w:val="000000"/>
          <w:szCs w:val="32"/>
        </w:rPr>
        <w:t>LEPDC</w:t>
      </w:r>
      <w:r>
        <w:rPr>
          <w:rFonts w:eastAsia="標楷體"/>
          <w:b/>
          <w:color w:val="000000"/>
          <w:szCs w:val="32"/>
        </w:rPr>
        <w:t>）</w:t>
      </w:r>
    </w:p>
    <w:p w:rsidR="00823F90" w:rsidRDefault="00E343E6">
      <w:pPr>
        <w:spacing w:line="360" w:lineRule="exact"/>
        <w:ind w:firstLine="378"/>
        <w:jc w:val="center"/>
        <w:rPr>
          <w:rFonts w:eastAsia="標楷體"/>
          <w:b/>
          <w:color w:val="000000"/>
          <w:sz w:val="32"/>
          <w:szCs w:val="28"/>
        </w:rPr>
      </w:pPr>
      <w:r>
        <w:rPr>
          <w:rFonts w:eastAsia="標楷體"/>
          <w:b/>
          <w:color w:val="000000"/>
          <w:sz w:val="32"/>
          <w:szCs w:val="28"/>
        </w:rPr>
        <w:t>生命教育議題</w:t>
      </w:r>
      <w:r>
        <w:rPr>
          <w:rFonts w:eastAsia="標楷體"/>
          <w:b/>
          <w:color w:val="000000"/>
          <w:sz w:val="32"/>
          <w:szCs w:val="28"/>
        </w:rPr>
        <w:t>(</w:t>
      </w:r>
      <w:r>
        <w:rPr>
          <w:rFonts w:eastAsia="標楷體"/>
          <w:b/>
          <w:color w:val="000000"/>
          <w:sz w:val="32"/>
          <w:szCs w:val="28"/>
        </w:rPr>
        <w:t>價值思辨系列</w:t>
      </w:r>
      <w:r>
        <w:rPr>
          <w:rFonts w:eastAsia="標楷體"/>
          <w:b/>
          <w:color w:val="000000"/>
          <w:sz w:val="32"/>
          <w:szCs w:val="28"/>
        </w:rPr>
        <w:t>)-</w:t>
      </w:r>
      <w:r>
        <w:rPr>
          <w:rFonts w:eastAsia="標楷體"/>
          <w:b/>
          <w:color w:val="000000"/>
          <w:sz w:val="32"/>
          <w:szCs w:val="28"/>
        </w:rPr>
        <w:t>動物福祉交流論壇課程規劃</w:t>
      </w:r>
    </w:p>
    <w:p w:rsidR="00823F90" w:rsidRDefault="00E343E6">
      <w:pPr>
        <w:spacing w:line="360" w:lineRule="exact"/>
        <w:ind w:firstLine="283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時間：</w:t>
      </w:r>
      <w:r>
        <w:rPr>
          <w:rFonts w:eastAsia="標楷體"/>
          <w:bCs/>
          <w:color w:val="000000"/>
        </w:rPr>
        <w:t>110</w:t>
      </w:r>
      <w:r>
        <w:rPr>
          <w:rFonts w:eastAsia="標楷體"/>
          <w:bCs/>
          <w:color w:val="000000"/>
        </w:rPr>
        <w:t>年</w:t>
      </w:r>
      <w:r>
        <w:rPr>
          <w:rFonts w:eastAsia="標楷體"/>
          <w:bCs/>
          <w:color w:val="000000"/>
        </w:rPr>
        <w:t>11</w:t>
      </w:r>
      <w:r>
        <w:rPr>
          <w:rFonts w:eastAsia="標楷體"/>
          <w:bCs/>
          <w:color w:val="000000"/>
        </w:rPr>
        <w:t>月</w:t>
      </w:r>
      <w:r>
        <w:rPr>
          <w:rFonts w:eastAsia="標楷體"/>
          <w:bCs/>
          <w:color w:val="000000"/>
        </w:rPr>
        <w:t>03</w:t>
      </w:r>
      <w:r>
        <w:rPr>
          <w:rFonts w:eastAsia="標楷體"/>
          <w:bCs/>
          <w:color w:val="000000"/>
        </w:rPr>
        <w:t>日</w:t>
      </w:r>
      <w:r>
        <w:rPr>
          <w:rFonts w:eastAsia="標楷體"/>
          <w:bCs/>
          <w:color w:val="000000"/>
        </w:rPr>
        <w:t>(</w:t>
      </w:r>
      <w:r>
        <w:rPr>
          <w:rFonts w:eastAsia="標楷體"/>
          <w:bCs/>
          <w:color w:val="000000"/>
        </w:rPr>
        <w:t>三</w:t>
      </w:r>
      <w:r>
        <w:rPr>
          <w:rFonts w:eastAsia="標楷體"/>
          <w:bCs/>
          <w:color w:val="000000"/>
        </w:rPr>
        <w:t>) 13:00-17:00</w:t>
      </w:r>
    </w:p>
    <w:p w:rsidR="00823F90" w:rsidRDefault="00E343E6">
      <w:pPr>
        <w:spacing w:after="180" w:line="360" w:lineRule="exact"/>
        <w:ind w:firstLine="283"/>
        <w:jc w:val="both"/>
      </w:pPr>
      <w:r>
        <w:rPr>
          <w:rFonts w:eastAsia="標楷體"/>
          <w:bCs/>
          <w:color w:val="000000"/>
        </w:rPr>
        <w:t>地點：</w:t>
      </w:r>
      <w:r>
        <w:rPr>
          <w:rFonts w:eastAsia="標楷體"/>
          <w:color w:val="000000"/>
          <w:kern w:val="0"/>
        </w:rPr>
        <w:t>國立臺灣大學獸醫三館</w:t>
      </w:r>
      <w:r>
        <w:rPr>
          <w:rFonts w:eastAsia="標楷體"/>
          <w:color w:val="000000"/>
          <w:kern w:val="0"/>
        </w:rPr>
        <w:t>B01</w:t>
      </w:r>
      <w:r>
        <w:rPr>
          <w:rFonts w:eastAsia="標楷體"/>
          <w:color w:val="000000"/>
          <w:kern w:val="0"/>
        </w:rPr>
        <w:t>演講廳</w:t>
      </w:r>
    </w:p>
    <w:tbl>
      <w:tblPr>
        <w:tblW w:w="10128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427"/>
        <w:gridCol w:w="460"/>
        <w:gridCol w:w="3921"/>
        <w:gridCol w:w="3749"/>
      </w:tblGrid>
      <w:tr w:rsidR="00823F9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F90" w:rsidRDefault="00E343E6">
            <w:pPr>
              <w:spacing w:line="36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時</w:t>
            </w:r>
            <w:r>
              <w:rPr>
                <w:rFonts w:eastAsia="標楷體"/>
                <w:b/>
                <w:color w:val="000000"/>
                <w:kern w:val="0"/>
              </w:rPr>
              <w:t xml:space="preserve"> </w:t>
            </w:r>
            <w:r>
              <w:rPr>
                <w:rFonts w:eastAsia="標楷體"/>
                <w:b/>
                <w:color w:val="000000"/>
                <w:kern w:val="0"/>
              </w:rPr>
              <w:t>間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F90" w:rsidRDefault="00E343E6">
            <w:pPr>
              <w:spacing w:line="36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課程內容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F90" w:rsidRDefault="00E343E6">
            <w:pPr>
              <w:spacing w:line="36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講師</w:t>
            </w:r>
            <w:r>
              <w:rPr>
                <w:rFonts w:eastAsia="標楷體"/>
                <w:b/>
                <w:color w:val="000000"/>
                <w:kern w:val="0"/>
              </w:rPr>
              <w:t xml:space="preserve"> / </w:t>
            </w:r>
            <w:r>
              <w:rPr>
                <w:rFonts w:eastAsia="標楷體"/>
                <w:b/>
                <w:color w:val="000000"/>
                <w:kern w:val="0"/>
              </w:rPr>
              <w:t>主持人</w:t>
            </w:r>
          </w:p>
        </w:tc>
      </w:tr>
      <w:tr w:rsidR="00823F9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F90" w:rsidRDefault="00E343E6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110</w:t>
            </w:r>
          </w:p>
          <w:p w:rsidR="00823F90" w:rsidRDefault="00E343E6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年</w:t>
            </w:r>
          </w:p>
          <w:p w:rsidR="00823F90" w:rsidRDefault="00E343E6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11</w:t>
            </w:r>
          </w:p>
          <w:p w:rsidR="00823F90" w:rsidRDefault="00E343E6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月</w:t>
            </w:r>
          </w:p>
          <w:p w:rsidR="00823F90" w:rsidRDefault="00E343E6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3</w:t>
            </w:r>
          </w:p>
          <w:p w:rsidR="00823F90" w:rsidRDefault="00E343E6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日</w:t>
            </w:r>
          </w:p>
          <w:p w:rsidR="00823F90" w:rsidRDefault="00E343E6">
            <w:pPr>
              <w:snapToGrid w:val="0"/>
              <w:spacing w:line="360" w:lineRule="exact"/>
              <w:jc w:val="center"/>
            </w:pPr>
            <w:r>
              <w:rPr>
                <w:rFonts w:eastAsia="標楷體"/>
                <w:b/>
                <w:color w:val="000000"/>
                <w:sz w:val="20"/>
              </w:rPr>
              <w:t>(</w:t>
            </w:r>
            <w:r>
              <w:rPr>
                <w:rFonts w:eastAsia="標楷體"/>
                <w:b/>
                <w:color w:val="000000"/>
                <w:sz w:val="20"/>
              </w:rPr>
              <w:t>三</w:t>
            </w:r>
            <w:r>
              <w:rPr>
                <w:rFonts w:eastAsia="標楷體"/>
                <w:b/>
                <w:color w:val="000000"/>
                <w:sz w:val="20"/>
              </w:rPr>
              <w:t>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F90" w:rsidRDefault="00E343E6">
            <w:pPr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12:30-12:50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F90" w:rsidRDefault="00E343E6">
            <w:pPr>
              <w:spacing w:line="360" w:lineRule="exact"/>
              <w:jc w:val="both"/>
              <w:rPr>
                <w:rFonts w:eastAsia="標楷體"/>
                <w:color w:val="000000"/>
                <w:kern w:val="0"/>
                <w:sz w:val="22"/>
              </w:rPr>
            </w:pPr>
            <w:r>
              <w:rPr>
                <w:rFonts w:eastAsia="標楷體"/>
                <w:color w:val="000000"/>
                <w:kern w:val="0"/>
                <w:sz w:val="22"/>
              </w:rPr>
              <w:t>20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F90" w:rsidRDefault="00E343E6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報到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F90" w:rsidRDefault="00E343E6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LEPDC</w:t>
            </w:r>
          </w:p>
        </w:tc>
      </w:tr>
      <w:tr w:rsidR="00823F9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F90" w:rsidRDefault="00823F90">
            <w:pPr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F90" w:rsidRDefault="00E343E6">
            <w:pPr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12:50-13:00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F90" w:rsidRDefault="00E343E6">
            <w:pPr>
              <w:spacing w:line="360" w:lineRule="exact"/>
              <w:jc w:val="both"/>
              <w:rPr>
                <w:rFonts w:eastAsia="標楷體"/>
                <w:color w:val="000000"/>
                <w:kern w:val="0"/>
                <w:sz w:val="22"/>
              </w:rPr>
            </w:pPr>
            <w:r>
              <w:rPr>
                <w:rFonts w:eastAsia="標楷體"/>
                <w:color w:val="000000"/>
                <w:kern w:val="0"/>
                <w:sz w:val="22"/>
              </w:rPr>
              <w:t>10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F90" w:rsidRDefault="00E343E6">
            <w:pPr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開場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F90" w:rsidRDefault="00E343E6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</w:rPr>
              <w:t>國立羅東高中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胡敏華老師</w:t>
            </w:r>
          </w:p>
        </w:tc>
      </w:tr>
      <w:tr w:rsidR="00823F9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F90" w:rsidRDefault="00823F90">
            <w:pPr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F90" w:rsidRDefault="00E343E6">
            <w:pPr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13:00-13:10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F90" w:rsidRDefault="00E343E6">
            <w:pPr>
              <w:spacing w:line="360" w:lineRule="exact"/>
              <w:jc w:val="both"/>
              <w:rPr>
                <w:rFonts w:eastAsia="標楷體"/>
                <w:color w:val="000000"/>
                <w:kern w:val="0"/>
                <w:sz w:val="22"/>
              </w:rPr>
            </w:pPr>
            <w:r>
              <w:rPr>
                <w:rFonts w:eastAsia="標楷體"/>
                <w:color w:val="000000"/>
                <w:kern w:val="0"/>
                <w:sz w:val="22"/>
              </w:rPr>
              <w:t>10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F90" w:rsidRDefault="00E343E6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主持人引言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F90" w:rsidRDefault="00E343E6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</w:rPr>
              <w:t>新北市五寮國小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趙曼寧主任</w:t>
            </w:r>
          </w:p>
        </w:tc>
      </w:tr>
      <w:tr w:rsidR="00823F90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F90" w:rsidRDefault="00823F90">
            <w:pPr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F90" w:rsidRDefault="00E343E6">
            <w:pPr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13:10-13:40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F90" w:rsidRDefault="00E343E6">
            <w:pPr>
              <w:spacing w:line="360" w:lineRule="exact"/>
              <w:jc w:val="both"/>
              <w:rPr>
                <w:rFonts w:eastAsia="標楷體"/>
                <w:color w:val="000000"/>
                <w:kern w:val="0"/>
                <w:sz w:val="22"/>
              </w:rPr>
            </w:pPr>
            <w:r>
              <w:rPr>
                <w:rFonts w:eastAsia="標楷體"/>
                <w:color w:val="000000"/>
                <w:kern w:val="0"/>
                <w:sz w:val="22"/>
              </w:rPr>
              <w:t>30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F90" w:rsidRDefault="00E343E6">
            <w:pPr>
              <w:spacing w:line="360" w:lineRule="exact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引言一、從校狗到校雞</w:t>
            </w:r>
            <w:r>
              <w:rPr>
                <w:rFonts w:eastAsia="標楷體"/>
                <w:b/>
                <w:color w:val="000000"/>
              </w:rPr>
              <w:t>-</w:t>
            </w:r>
          </w:p>
          <w:p w:rsidR="00823F90" w:rsidRDefault="00E343E6">
            <w:pPr>
              <w:spacing w:line="360" w:lineRule="exact"/>
              <w:ind w:right="-103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校園中的動物保護與生命教育？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F90" w:rsidRDefault="00E343E6">
            <w:pPr>
              <w:spacing w:line="360" w:lineRule="exact"/>
              <w:jc w:val="center"/>
            </w:pPr>
            <w:r>
              <w:rPr>
                <w:rFonts w:eastAsia="標楷體"/>
                <w:b/>
                <w:color w:val="000000"/>
              </w:rPr>
              <w:t>新北市新和國小</w:t>
            </w:r>
            <w:r>
              <w:rPr>
                <w:rFonts w:eastAsia="標楷體"/>
                <w:b/>
                <w:color w:val="000000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陳建宏主任</w:t>
            </w:r>
          </w:p>
        </w:tc>
      </w:tr>
      <w:tr w:rsidR="00823F90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F90" w:rsidRDefault="00823F90">
            <w:pPr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F90" w:rsidRDefault="00E343E6">
            <w:pPr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13:40-14:10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F90" w:rsidRDefault="00E343E6">
            <w:pPr>
              <w:spacing w:line="360" w:lineRule="exact"/>
              <w:jc w:val="both"/>
              <w:rPr>
                <w:rFonts w:eastAsia="標楷體"/>
                <w:color w:val="000000"/>
                <w:kern w:val="0"/>
                <w:sz w:val="22"/>
              </w:rPr>
            </w:pPr>
            <w:r>
              <w:rPr>
                <w:rFonts w:eastAsia="標楷體"/>
                <w:color w:val="000000"/>
                <w:kern w:val="0"/>
                <w:sz w:val="22"/>
              </w:rPr>
              <w:t>30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F90" w:rsidRDefault="00E343E6">
            <w:pPr>
              <w:spacing w:line="360" w:lineRule="exact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引言二、益生懸命</w:t>
            </w:r>
            <w:r>
              <w:rPr>
                <w:rFonts w:eastAsia="標楷體"/>
                <w:b/>
                <w:color w:val="000000"/>
              </w:rPr>
              <w:t>-</w:t>
            </w:r>
          </w:p>
          <w:p w:rsidR="00823F90" w:rsidRDefault="00E343E6">
            <w:pPr>
              <w:spacing w:line="360" w:lineRule="exact"/>
              <w:jc w:val="righ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關懷生命的旅程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F90" w:rsidRDefault="00E343E6">
            <w:pPr>
              <w:spacing w:line="360" w:lineRule="exact"/>
              <w:ind w:left="-250" w:firstLine="235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國立臺灣大學獸醫專業學院</w:t>
            </w:r>
          </w:p>
          <w:p w:rsidR="00823F90" w:rsidRDefault="00E343E6">
            <w:pPr>
              <w:spacing w:line="360" w:lineRule="exact"/>
              <w:ind w:left="-108" w:firstLine="235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劉以立副教授</w:t>
            </w:r>
          </w:p>
        </w:tc>
      </w:tr>
      <w:tr w:rsidR="00823F9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F90" w:rsidRDefault="00823F90">
            <w:pPr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F90" w:rsidRDefault="00E343E6">
            <w:pPr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14:10-14:40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F90" w:rsidRDefault="00E343E6">
            <w:pPr>
              <w:spacing w:line="360" w:lineRule="exact"/>
              <w:jc w:val="both"/>
              <w:rPr>
                <w:rFonts w:eastAsia="標楷體"/>
                <w:color w:val="000000"/>
                <w:kern w:val="0"/>
                <w:sz w:val="22"/>
              </w:rPr>
            </w:pPr>
            <w:r>
              <w:rPr>
                <w:rFonts w:eastAsia="標楷體"/>
                <w:color w:val="000000"/>
                <w:kern w:val="0"/>
                <w:sz w:val="22"/>
              </w:rPr>
              <w:t>30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F90" w:rsidRDefault="00E343E6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Q&amp;A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F90" w:rsidRDefault="00E343E6">
            <w:pPr>
              <w:spacing w:line="360" w:lineRule="exact"/>
              <w:ind w:left="-82" w:firstLine="94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新北市五寮國小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趙曼寧主任</w:t>
            </w:r>
          </w:p>
        </w:tc>
      </w:tr>
      <w:tr w:rsidR="00823F9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F90" w:rsidRDefault="00823F90">
            <w:pPr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F90" w:rsidRDefault="00E343E6">
            <w:pPr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14:40-14:50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F90" w:rsidRDefault="00E343E6">
            <w:pPr>
              <w:spacing w:line="360" w:lineRule="exact"/>
              <w:jc w:val="both"/>
              <w:rPr>
                <w:rFonts w:eastAsia="標楷體"/>
                <w:color w:val="000000"/>
                <w:kern w:val="0"/>
                <w:sz w:val="22"/>
              </w:rPr>
            </w:pPr>
            <w:r>
              <w:rPr>
                <w:rFonts w:eastAsia="標楷體"/>
                <w:color w:val="000000"/>
                <w:kern w:val="0"/>
                <w:sz w:val="22"/>
              </w:rPr>
              <w:t>10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F90" w:rsidRDefault="00E343E6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休息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F90" w:rsidRDefault="00E343E6">
            <w:pPr>
              <w:spacing w:line="360" w:lineRule="exact"/>
              <w:ind w:left="-250" w:firstLine="235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LEPDC</w:t>
            </w:r>
          </w:p>
        </w:tc>
      </w:tr>
      <w:tr w:rsidR="00823F90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F90" w:rsidRDefault="00823F90">
            <w:pPr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F90" w:rsidRDefault="00E343E6">
            <w:pPr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14:50-15:20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F90" w:rsidRDefault="00E343E6">
            <w:pPr>
              <w:spacing w:line="360" w:lineRule="exact"/>
              <w:jc w:val="both"/>
              <w:rPr>
                <w:rFonts w:eastAsia="標楷體"/>
                <w:color w:val="000000"/>
                <w:kern w:val="0"/>
                <w:sz w:val="22"/>
              </w:rPr>
            </w:pPr>
            <w:r>
              <w:rPr>
                <w:rFonts w:eastAsia="標楷體"/>
                <w:color w:val="000000"/>
                <w:kern w:val="0"/>
                <w:sz w:val="22"/>
              </w:rPr>
              <w:t>30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F90" w:rsidRDefault="00E343E6">
            <w:pPr>
              <w:spacing w:line="360" w:lineRule="exact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引言三、</w:t>
            </w:r>
            <w:r>
              <w:rPr>
                <w:rFonts w:eastAsia="標楷體"/>
                <w:b/>
                <w:color w:val="000000"/>
              </w:rPr>
              <w:t>One health-</w:t>
            </w:r>
          </w:p>
          <w:p w:rsidR="00823F90" w:rsidRDefault="00E343E6">
            <w:pPr>
              <w:spacing w:line="360" w:lineRule="exact"/>
              <w:jc w:val="righ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動物、環境與人的健康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F90" w:rsidRDefault="00E343E6">
            <w:pPr>
              <w:spacing w:line="360" w:lineRule="exact"/>
              <w:ind w:left="-250" w:firstLine="25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國立臺灣大學獸醫專業學院</w:t>
            </w:r>
          </w:p>
          <w:p w:rsidR="00823F90" w:rsidRDefault="00E343E6">
            <w:pPr>
              <w:spacing w:line="360" w:lineRule="exact"/>
              <w:ind w:left="-250" w:firstLine="250"/>
              <w:jc w:val="center"/>
            </w:pPr>
            <w:r>
              <w:rPr>
                <w:rFonts w:eastAsia="標楷體"/>
                <w:b/>
                <w:color w:val="000000"/>
              </w:rPr>
              <w:t>余品奐副教授</w:t>
            </w:r>
          </w:p>
        </w:tc>
      </w:tr>
      <w:tr w:rsidR="00823F90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F90" w:rsidRDefault="00823F90">
            <w:pPr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F90" w:rsidRDefault="00E343E6">
            <w:pPr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15:20-15:50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F90" w:rsidRDefault="00E343E6">
            <w:pPr>
              <w:spacing w:line="360" w:lineRule="exact"/>
              <w:jc w:val="both"/>
              <w:rPr>
                <w:rFonts w:eastAsia="標楷體"/>
                <w:color w:val="000000"/>
                <w:kern w:val="0"/>
                <w:sz w:val="22"/>
              </w:rPr>
            </w:pPr>
            <w:r>
              <w:rPr>
                <w:rFonts w:eastAsia="標楷體"/>
                <w:color w:val="000000"/>
                <w:kern w:val="0"/>
                <w:sz w:val="22"/>
              </w:rPr>
              <w:t>30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F90" w:rsidRDefault="00E343E6">
            <w:pPr>
              <w:spacing w:line="36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引言四、生命教育觀點</w:t>
            </w:r>
            <w:r>
              <w:rPr>
                <w:rFonts w:eastAsia="標楷體"/>
                <w:b/>
                <w:color w:val="000000"/>
              </w:rPr>
              <w:t>-</w:t>
            </w:r>
          </w:p>
          <w:p w:rsidR="00823F90" w:rsidRDefault="00E343E6">
            <w:pPr>
              <w:jc w:val="right"/>
            </w:pPr>
            <w:r>
              <w:rPr>
                <w:rFonts w:eastAsia="標楷體"/>
                <w:b/>
                <w:color w:val="000000"/>
              </w:rPr>
              <w:t>動物與人心的距離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F90" w:rsidRDefault="00E343E6">
            <w:pPr>
              <w:spacing w:line="360" w:lineRule="exact"/>
              <w:ind w:left="-82" w:firstLine="94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國立臺灣大學哲學系</w:t>
            </w:r>
          </w:p>
          <w:p w:rsidR="00823F90" w:rsidRDefault="00E343E6">
            <w:pPr>
              <w:spacing w:line="360" w:lineRule="exact"/>
              <w:jc w:val="center"/>
            </w:pPr>
            <w:r>
              <w:rPr>
                <w:rFonts w:eastAsia="標楷體"/>
                <w:b/>
                <w:color w:val="000000"/>
              </w:rPr>
              <w:t>王榮麟副教授</w:t>
            </w:r>
          </w:p>
        </w:tc>
      </w:tr>
      <w:tr w:rsidR="00823F9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F90" w:rsidRDefault="00823F90">
            <w:pPr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F90" w:rsidRDefault="00E343E6">
            <w:pPr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15:50-16:20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F90" w:rsidRDefault="00E343E6">
            <w:pPr>
              <w:spacing w:line="360" w:lineRule="exact"/>
              <w:jc w:val="both"/>
              <w:rPr>
                <w:rFonts w:eastAsia="標楷體"/>
                <w:color w:val="000000"/>
                <w:kern w:val="0"/>
                <w:sz w:val="22"/>
              </w:rPr>
            </w:pPr>
            <w:r>
              <w:rPr>
                <w:rFonts w:eastAsia="標楷體"/>
                <w:color w:val="000000"/>
                <w:kern w:val="0"/>
                <w:sz w:val="22"/>
              </w:rPr>
              <w:t>30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F90" w:rsidRDefault="00E343E6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Q&amp;A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F90" w:rsidRDefault="00E343E6">
            <w:pPr>
              <w:spacing w:line="360" w:lineRule="exact"/>
              <w:ind w:left="-82" w:firstLine="94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新北市五寮國小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趙曼寧主任</w:t>
            </w:r>
          </w:p>
        </w:tc>
      </w:tr>
      <w:tr w:rsidR="00823F9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F90" w:rsidRDefault="00823F90">
            <w:pPr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F90" w:rsidRDefault="00E343E6">
            <w:pPr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16:20-17:00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F90" w:rsidRDefault="00E343E6">
            <w:pPr>
              <w:spacing w:line="360" w:lineRule="exact"/>
              <w:jc w:val="both"/>
              <w:rPr>
                <w:rFonts w:eastAsia="標楷體"/>
                <w:color w:val="000000"/>
                <w:kern w:val="0"/>
                <w:sz w:val="22"/>
              </w:rPr>
            </w:pPr>
            <w:r>
              <w:rPr>
                <w:rFonts w:eastAsia="標楷體"/>
                <w:color w:val="000000"/>
                <w:kern w:val="0"/>
                <w:sz w:val="22"/>
              </w:rPr>
              <w:t>40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F90" w:rsidRDefault="00E343E6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綜合座談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F90" w:rsidRDefault="00E343E6">
            <w:pPr>
              <w:spacing w:line="360" w:lineRule="exact"/>
              <w:ind w:left="-82" w:firstLine="94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座談講師群</w:t>
            </w:r>
          </w:p>
          <w:p w:rsidR="00823F90" w:rsidRDefault="00E343E6">
            <w:pPr>
              <w:spacing w:line="360" w:lineRule="exact"/>
              <w:ind w:left="-82" w:firstLine="94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國立羅東高中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胡敏華老師</w:t>
            </w:r>
          </w:p>
        </w:tc>
      </w:tr>
      <w:tr w:rsidR="00823F9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F90" w:rsidRDefault="00823F90">
            <w:pPr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F90" w:rsidRDefault="00E343E6">
            <w:pPr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17:00-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F90" w:rsidRDefault="00E343E6">
            <w:pPr>
              <w:spacing w:line="360" w:lineRule="exact"/>
              <w:jc w:val="center"/>
              <w:rPr>
                <w:rFonts w:eastAsia="標楷體"/>
                <w:color w:val="000000"/>
                <w:kern w:val="0"/>
                <w:sz w:val="22"/>
              </w:rPr>
            </w:pPr>
            <w:r>
              <w:rPr>
                <w:rFonts w:eastAsia="標楷體"/>
                <w:color w:val="000000"/>
                <w:kern w:val="0"/>
                <w:sz w:val="22"/>
              </w:rPr>
              <w:t>-</w:t>
            </w:r>
          </w:p>
        </w:tc>
        <w:tc>
          <w:tcPr>
            <w:tcW w:w="7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F90" w:rsidRDefault="00E343E6">
            <w:pPr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賦</w:t>
            </w:r>
            <w:r>
              <w:rPr>
                <w:rFonts w:eastAsia="標楷體"/>
                <w:color w:val="000000"/>
                <w:kern w:val="0"/>
              </w:rPr>
              <w:t xml:space="preserve"> </w:t>
            </w:r>
            <w:r>
              <w:rPr>
                <w:rFonts w:eastAsia="標楷體"/>
                <w:color w:val="000000"/>
                <w:kern w:val="0"/>
              </w:rPr>
              <w:t>歸</w:t>
            </w:r>
          </w:p>
        </w:tc>
      </w:tr>
    </w:tbl>
    <w:p w:rsidR="00823F90" w:rsidRDefault="00823F90">
      <w:pPr>
        <w:spacing w:line="360" w:lineRule="exact"/>
        <w:ind w:firstLine="283"/>
        <w:jc w:val="both"/>
        <w:rPr>
          <w:rFonts w:eastAsia="標楷體"/>
          <w:color w:val="000000"/>
          <w:kern w:val="0"/>
        </w:rPr>
      </w:pPr>
    </w:p>
    <w:p w:rsidR="00823F90" w:rsidRDefault="00E343E6">
      <w:pPr>
        <w:spacing w:line="360" w:lineRule="exact"/>
        <w:jc w:val="both"/>
      </w:pPr>
      <w:r>
        <w:rPr>
          <w:rFonts w:eastAsia="標楷體"/>
          <w:noProof/>
          <w:color w:val="000000"/>
          <w:kern w:val="0"/>
          <w:sz w:val="36"/>
          <w:szCs w:val="36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-48262</wp:posOffset>
            </wp:positionH>
            <wp:positionV relativeFrom="paragraph">
              <wp:posOffset>4907283</wp:posOffset>
            </wp:positionV>
            <wp:extent cx="6715125" cy="4578986"/>
            <wp:effectExtent l="0" t="0" r="9525" b="0"/>
            <wp:wrapTopAndBottom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457898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-38103</wp:posOffset>
            </wp:positionH>
            <wp:positionV relativeFrom="paragraph">
              <wp:posOffset>278133</wp:posOffset>
            </wp:positionV>
            <wp:extent cx="6572249" cy="4467228"/>
            <wp:effectExtent l="0" t="0" r="1" b="9522"/>
            <wp:wrapTopAndBottom/>
            <wp:docPr id="2" name="圖片 3" descr="交通資訊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249" cy="44672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color w:val="000000"/>
          <w:kern w:val="0"/>
          <w:sz w:val="36"/>
          <w:szCs w:val="36"/>
        </w:rPr>
        <w:t>場館位置</w:t>
      </w:r>
      <w:r>
        <w:rPr>
          <w:rFonts w:eastAsia="標楷體"/>
          <w:color w:val="000000"/>
          <w:kern w:val="0"/>
        </w:rPr>
        <w:t>：</w:t>
      </w:r>
    </w:p>
    <w:sectPr w:rsidR="00823F90">
      <w:pgSz w:w="11907" w:h="16839"/>
      <w:pgMar w:top="567" w:right="992" w:bottom="720" w:left="720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3E6" w:rsidRDefault="00E343E6">
      <w:r>
        <w:separator/>
      </w:r>
    </w:p>
  </w:endnote>
  <w:endnote w:type="continuationSeparator" w:id="0">
    <w:p w:rsidR="00E343E6" w:rsidRDefault="00E3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明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3E6" w:rsidRDefault="00E343E6">
      <w:r>
        <w:rPr>
          <w:color w:val="000000"/>
        </w:rPr>
        <w:separator/>
      </w:r>
    </w:p>
  </w:footnote>
  <w:footnote w:type="continuationSeparator" w:id="0">
    <w:p w:rsidR="00E343E6" w:rsidRDefault="00E34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23F90"/>
    <w:rsid w:val="005F74B2"/>
    <w:rsid w:val="00823F90"/>
    <w:rsid w:val="00E3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D9C8DE-7442-45B7-AA42-8D4EBDEB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3">
    <w:name w:val="heading 3"/>
    <w:basedOn w:val="a"/>
    <w:uiPriority w:val="9"/>
    <w:semiHidden/>
    <w:unhideWhenUsed/>
    <w:qFormat/>
    <w:pPr>
      <w:widowControl/>
      <w:spacing w:before="100" w:after="100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9">
    <w:name w:val="Body Text"/>
    <w:basedOn w:val="a"/>
    <w:rPr>
      <w:rFonts w:eastAsia="標楷體"/>
      <w:sz w:val="32"/>
      <w:szCs w:val="32"/>
    </w:rPr>
  </w:style>
  <w:style w:type="character" w:customStyle="1" w:styleId="aa">
    <w:name w:val="本文 字元"/>
    <w:rPr>
      <w:rFonts w:ascii="Times New Roman" w:eastAsia="標楷體" w:hAnsi="Times New Roman"/>
      <w:kern w:val="3"/>
      <w:sz w:val="32"/>
      <w:szCs w:val="32"/>
    </w:rPr>
  </w:style>
  <w:style w:type="character" w:customStyle="1" w:styleId="style1">
    <w:name w:val="style1"/>
  </w:style>
  <w:style w:type="character" w:customStyle="1" w:styleId="30">
    <w:name w:val="標題 3 字元"/>
    <w:rPr>
      <w:rFonts w:ascii="新細明體" w:hAnsi="新細明體" w:cs="新細明體"/>
      <w:b/>
      <w:bCs/>
      <w:sz w:val="27"/>
      <w:szCs w:val="27"/>
    </w:rPr>
  </w:style>
  <w:style w:type="paragraph" w:styleId="ab">
    <w:name w:val="Plain Text"/>
    <w:basedOn w:val="a"/>
    <w:pPr>
      <w:snapToGrid w:val="0"/>
      <w:spacing w:line="300" w:lineRule="exact"/>
      <w:jc w:val="both"/>
    </w:pPr>
    <w:rPr>
      <w:rFonts w:ascii="華康細明體" w:eastAsia="華康細明體" w:hAnsi="華康細明體"/>
      <w:sz w:val="21"/>
    </w:rPr>
  </w:style>
  <w:style w:type="character" w:customStyle="1" w:styleId="ac">
    <w:name w:val="純文字 字元"/>
    <w:rPr>
      <w:rFonts w:ascii="華康細明體" w:eastAsia="華康細明體" w:hAnsi="華康細明體"/>
      <w:kern w:val="3"/>
      <w:sz w:val="21"/>
      <w:szCs w:val="24"/>
    </w:rPr>
  </w:style>
  <w:style w:type="character" w:styleId="ad">
    <w:name w:val="Hyperlink"/>
    <w:rPr>
      <w:strike w:val="0"/>
      <w:dstrike w:val="0"/>
      <w:color w:val="003399"/>
      <w:u w:val="none"/>
    </w:rPr>
  </w:style>
  <w:style w:type="character" w:styleId="ae">
    <w:name w:val="Emphasis"/>
    <w:rPr>
      <w:i/>
      <w:iCs/>
    </w:rPr>
  </w:style>
  <w:style w:type="character" w:customStyle="1" w:styleId="apple-converted-space">
    <w:name w:val="apple-converted-space"/>
  </w:style>
  <w:style w:type="character" w:customStyle="1" w:styleId="xbe">
    <w:name w:val="_xbe"/>
  </w:style>
  <w:style w:type="paragraph" w:styleId="af">
    <w:name w:val="No Spacing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customStyle="1" w:styleId="w8qarf">
    <w:name w:val="w8qarf"/>
  </w:style>
  <w:style w:type="character" w:customStyle="1" w:styleId="lrzxr">
    <w:name w:val="lrzxr"/>
  </w:style>
  <w:style w:type="paragraph" w:styleId="af0">
    <w:name w:val="List Paragraph"/>
    <w:basedOn w:val="a"/>
    <w:pPr>
      <w:ind w:left="480"/>
    </w:pPr>
    <w:rPr>
      <w:rFonts w:ascii="Calibri" w:hAnsi="Calibri"/>
      <w:szCs w:val="22"/>
    </w:rPr>
  </w:style>
  <w:style w:type="paragraph" w:customStyle="1" w:styleId="-12">
    <w:name w:val="彩色清單 - 輔色 12"/>
    <w:basedOn w:val="a"/>
    <w:pPr>
      <w:ind w:left="480"/>
    </w:pPr>
    <w:rPr>
      <w:rFonts w:ascii="Calibri" w:hAnsi="Calibri"/>
      <w:kern w:val="0"/>
      <w:sz w:val="20"/>
      <w:szCs w:val="20"/>
    </w:rPr>
  </w:style>
  <w:style w:type="character" w:customStyle="1" w:styleId="-1Char">
    <w:name w:val="彩色清單 - 輔色 1 Char"/>
    <w:rPr>
      <w:rFonts w:cs="Calibri"/>
    </w:rPr>
  </w:style>
  <w:style w:type="character" w:customStyle="1" w:styleId="af1">
    <w:name w:val="清單段落 字元"/>
    <w:rPr>
      <w:kern w:val="3"/>
      <w:sz w:val="24"/>
      <w:szCs w:val="22"/>
    </w:rPr>
  </w:style>
  <w:style w:type="character" w:styleId="af2">
    <w:name w:val="annotation reference"/>
    <w:basedOn w:val="a0"/>
    <w:rPr>
      <w:sz w:val="18"/>
      <w:szCs w:val="18"/>
    </w:rPr>
  </w:style>
  <w:style w:type="paragraph" w:styleId="af3">
    <w:name w:val="annotation text"/>
    <w:basedOn w:val="a"/>
  </w:style>
  <w:style w:type="character" w:customStyle="1" w:styleId="af4">
    <w:name w:val="註解文字 字元"/>
    <w:basedOn w:val="a0"/>
    <w:rPr>
      <w:rFonts w:ascii="Times New Roman" w:hAnsi="Times New Roman"/>
      <w:kern w:val="3"/>
      <w:sz w:val="24"/>
      <w:szCs w:val="24"/>
    </w:rPr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註解主旨 字元"/>
    <w:basedOn w:val="af4"/>
    <w:rPr>
      <w:rFonts w:ascii="Times New Roman" w:hAnsi="Times New Roman"/>
      <w:b/>
      <w:bCs/>
      <w:kern w:val="3"/>
      <w:sz w:val="24"/>
      <w:szCs w:val="24"/>
    </w:rPr>
  </w:style>
  <w:style w:type="paragraph" w:styleId="af7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8">
    <w:name w:val="標題 字元"/>
    <w:basedOn w:val="a0"/>
    <w:rPr>
      <w:rFonts w:ascii="Cambria" w:eastAsia="新細明體" w:hAnsi="Cambria" w:cs="Times New Roman"/>
      <w:b/>
      <w:bCs/>
      <w:kern w:val="3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余欣穎</dc:creator>
  <cp:lastModifiedBy>吳玫君</cp:lastModifiedBy>
  <cp:revision>2</cp:revision>
  <cp:lastPrinted>2021-05-21T03:46:00Z</cp:lastPrinted>
  <dcterms:created xsi:type="dcterms:W3CDTF">2021-10-20T23:59:00Z</dcterms:created>
  <dcterms:modified xsi:type="dcterms:W3CDTF">2021-10-20T23:59:00Z</dcterms:modified>
</cp:coreProperties>
</file>