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717" w:rsidRPr="00E76EDE" w:rsidRDefault="00857717" w:rsidP="00857717">
      <w:pPr>
        <w:snapToGrid w:val="0"/>
        <w:spacing w:beforeLines="50" w:before="180" w:afterLines="50" w:after="180"/>
        <w:jc w:val="center"/>
        <w:rPr>
          <w:rFonts w:ascii="標楷體" w:eastAsia="標楷體" w:hAnsi="標楷體"/>
          <w:b/>
          <w:bCs/>
          <w:sz w:val="30"/>
          <w:szCs w:val="30"/>
        </w:rPr>
      </w:pPr>
      <w:bookmarkStart w:id="0" w:name="_GoBack"/>
      <w:r w:rsidRPr="00E76EDE">
        <w:rPr>
          <w:rFonts w:ascii="標楷體" w:eastAsia="標楷體" w:hAnsi="標楷體"/>
          <w:b/>
          <w:bCs/>
          <w:sz w:val="30"/>
          <w:szCs w:val="30"/>
        </w:rPr>
        <w:t>臺北市</w:t>
      </w:r>
      <w:r w:rsidR="0055080B" w:rsidRPr="0055080B">
        <w:rPr>
          <w:rFonts w:ascii="標楷體" w:eastAsia="標楷體" w:hAnsi="標楷體" w:hint="eastAsia"/>
          <w:b/>
          <w:bCs/>
          <w:sz w:val="30"/>
          <w:szCs w:val="30"/>
        </w:rPr>
        <w:t>110</w:t>
      </w:r>
      <w:r w:rsidRPr="00E76EDE">
        <w:rPr>
          <w:rFonts w:ascii="標楷體" w:eastAsia="標楷體" w:hAnsi="標楷體"/>
          <w:b/>
          <w:bCs/>
          <w:sz w:val="30"/>
          <w:szCs w:val="30"/>
        </w:rPr>
        <w:t>學年度</w:t>
      </w:r>
      <w:r w:rsidR="00833946">
        <w:rPr>
          <w:rFonts w:ascii="標楷體" w:eastAsia="標楷體" w:hAnsi="標楷體" w:hint="eastAsia"/>
          <w:b/>
          <w:bCs/>
          <w:sz w:val="30"/>
          <w:szCs w:val="30"/>
        </w:rPr>
        <w:t>在家教育</w:t>
      </w:r>
      <w:r w:rsidR="0055080B">
        <w:rPr>
          <w:rFonts w:ascii="標楷體" w:eastAsia="標楷體" w:hAnsi="標楷體" w:hint="eastAsia"/>
          <w:b/>
          <w:bCs/>
          <w:sz w:val="30"/>
          <w:szCs w:val="30"/>
        </w:rPr>
        <w:t>巡迴輔導服務</w:t>
      </w:r>
      <w:r w:rsidR="00833946">
        <w:rPr>
          <w:rFonts w:ascii="標楷體" w:eastAsia="標楷體" w:hAnsi="標楷體" w:hint="eastAsia"/>
          <w:b/>
          <w:bCs/>
          <w:sz w:val="30"/>
          <w:szCs w:val="30"/>
        </w:rPr>
        <w:t>身體病弱</w:t>
      </w:r>
      <w:r w:rsidRPr="00E76EDE">
        <w:rPr>
          <w:rFonts w:ascii="標楷體" w:eastAsia="標楷體" w:hAnsi="標楷體" w:hint="eastAsia"/>
          <w:b/>
          <w:bCs/>
          <w:sz w:val="30"/>
          <w:szCs w:val="30"/>
        </w:rPr>
        <w:t>學生</w:t>
      </w:r>
      <w:r w:rsidRPr="00E76EDE">
        <w:rPr>
          <w:rFonts w:ascii="標楷體" w:eastAsia="標楷體" w:hAnsi="標楷體" w:hint="eastAsia"/>
          <w:b/>
          <w:sz w:val="30"/>
          <w:szCs w:val="30"/>
        </w:rPr>
        <w:t>家長知能</w:t>
      </w:r>
      <w:r w:rsidRPr="00E76EDE">
        <w:rPr>
          <w:rFonts w:ascii="標楷體" w:eastAsia="標楷體" w:hAnsi="標楷體" w:hint="eastAsia"/>
          <w:b/>
          <w:bCs/>
          <w:sz w:val="30"/>
          <w:szCs w:val="30"/>
        </w:rPr>
        <w:t>研習計畫</w:t>
      </w:r>
    </w:p>
    <w:bookmarkEnd w:id="0"/>
    <w:p w:rsidR="00857717" w:rsidRPr="00E76EDE" w:rsidRDefault="00833946" w:rsidP="00857717">
      <w:pPr>
        <w:snapToGrid w:val="0"/>
        <w:spacing w:beforeLines="50" w:before="180" w:afterLines="50" w:after="180"/>
        <w:jc w:val="center"/>
        <w:rPr>
          <w:rFonts w:ascii="標楷體" w:eastAsia="標楷體" w:hAnsi="標楷體"/>
          <w:b/>
          <w:bCs/>
          <w:sz w:val="30"/>
          <w:szCs w:val="30"/>
        </w:rPr>
      </w:pPr>
      <w:r>
        <w:rPr>
          <w:rFonts w:ascii="標楷體" w:eastAsia="標楷體" w:hAnsi="標楷體" w:hint="eastAsia"/>
          <w:b/>
          <w:bCs/>
          <w:sz w:val="30"/>
          <w:szCs w:val="30"/>
        </w:rPr>
        <w:t>【主題：</w:t>
      </w:r>
      <w:r w:rsidR="0068699E" w:rsidRPr="004A3B43">
        <w:rPr>
          <w:rFonts w:ascii="標楷體" w:eastAsia="標楷體" w:hAnsi="標楷體"/>
          <w:b/>
          <w:sz w:val="28"/>
          <w:szCs w:val="28"/>
        </w:rPr>
        <w:t>認識病弱學生相關福利服務資源與經驗分享</w:t>
      </w:r>
      <w:r w:rsidR="00857717" w:rsidRPr="00E76EDE">
        <w:rPr>
          <w:rFonts w:ascii="標楷體" w:eastAsia="標楷體" w:hAnsi="標楷體" w:hint="eastAsia"/>
          <w:b/>
          <w:bCs/>
          <w:sz w:val="30"/>
          <w:szCs w:val="30"/>
        </w:rPr>
        <w:t>】</w:t>
      </w:r>
    </w:p>
    <w:p w:rsidR="00583DE5" w:rsidRPr="00E76EDE" w:rsidRDefault="00583DE5" w:rsidP="0092165B">
      <w:pPr>
        <w:numPr>
          <w:ilvl w:val="0"/>
          <w:numId w:val="1"/>
        </w:numPr>
        <w:tabs>
          <w:tab w:val="clear" w:pos="624"/>
          <w:tab w:val="num" w:pos="567"/>
          <w:tab w:val="left" w:pos="709"/>
        </w:tabs>
        <w:snapToGrid w:val="0"/>
        <w:spacing w:beforeLines="50" w:before="180"/>
        <w:jc w:val="both"/>
        <w:rPr>
          <w:rFonts w:ascii="標楷體" w:eastAsia="標楷體" w:hAnsi="標楷體"/>
          <w:b/>
        </w:rPr>
      </w:pPr>
      <w:r w:rsidRPr="00E76EDE">
        <w:rPr>
          <w:rFonts w:ascii="標楷體" w:eastAsia="標楷體" w:hAnsi="標楷體"/>
          <w:b/>
        </w:rPr>
        <w:t>依據</w:t>
      </w:r>
      <w:r w:rsidR="00B16F80" w:rsidRPr="00E76EDE">
        <w:rPr>
          <w:rFonts w:ascii="標楷體" w:eastAsia="標楷體" w:hAnsi="標楷體"/>
          <w:b/>
        </w:rPr>
        <w:t>：</w:t>
      </w:r>
    </w:p>
    <w:p w:rsidR="00583DE5" w:rsidRPr="0055080B" w:rsidRDefault="00857717" w:rsidP="001150B8">
      <w:pPr>
        <w:pStyle w:val="a3"/>
        <w:numPr>
          <w:ilvl w:val="0"/>
          <w:numId w:val="3"/>
        </w:numPr>
        <w:snapToGrid w:val="0"/>
        <w:spacing w:beforeLines="50" w:before="180"/>
        <w:ind w:leftChars="0"/>
        <w:jc w:val="both"/>
        <w:rPr>
          <w:rFonts w:ascii="標楷體" w:eastAsia="標楷體" w:hAnsi="標楷體"/>
        </w:rPr>
      </w:pPr>
      <w:r w:rsidRPr="0055080B">
        <w:rPr>
          <w:rFonts w:ascii="標楷體" w:eastAsia="標楷體" w:hAnsi="標楷體"/>
        </w:rPr>
        <w:t>臺北市</w:t>
      </w:r>
      <w:r w:rsidR="00816B0D" w:rsidRPr="0055080B">
        <w:rPr>
          <w:rFonts w:ascii="標楷體" w:eastAsia="標楷體" w:hAnsi="標楷體" w:hint="eastAsia"/>
        </w:rPr>
        <w:t>各級主管教育行政機關提供普通學校輔導特殊教育學生支援服務辦法</w:t>
      </w:r>
      <w:r w:rsidR="00583DE5" w:rsidRPr="0055080B">
        <w:rPr>
          <w:rFonts w:ascii="標楷體" w:eastAsia="標楷體" w:hAnsi="標楷體"/>
        </w:rPr>
        <w:t>。</w:t>
      </w:r>
    </w:p>
    <w:p w:rsidR="00583DE5" w:rsidRPr="00E76EDE" w:rsidRDefault="00C16EE2" w:rsidP="001150B8">
      <w:pPr>
        <w:pStyle w:val="a3"/>
        <w:numPr>
          <w:ilvl w:val="0"/>
          <w:numId w:val="3"/>
        </w:numPr>
        <w:snapToGrid w:val="0"/>
        <w:spacing w:beforeLines="50" w:before="180"/>
        <w:ind w:leftChars="0"/>
        <w:jc w:val="both"/>
        <w:rPr>
          <w:rFonts w:ascii="標楷體" w:eastAsia="標楷體" w:hAnsi="標楷體"/>
        </w:rPr>
      </w:pPr>
      <w:r w:rsidRPr="00E76EDE">
        <w:rPr>
          <w:rFonts w:ascii="標楷體" w:eastAsia="標楷體" w:hAnsi="標楷體"/>
        </w:rPr>
        <w:t>臺北市北區特教資源中心</w:t>
      </w:r>
      <w:r w:rsidR="000D795B" w:rsidRPr="00E76EDE">
        <w:rPr>
          <w:rFonts w:ascii="標楷體" w:eastAsia="標楷體" w:hAnsi="標楷體"/>
        </w:rPr>
        <w:t>110</w:t>
      </w:r>
      <w:r w:rsidRPr="00E76EDE">
        <w:rPr>
          <w:rFonts w:ascii="標楷體" w:eastAsia="標楷體" w:hAnsi="標楷體"/>
        </w:rPr>
        <w:t>學年度工作計畫。</w:t>
      </w:r>
    </w:p>
    <w:p w:rsidR="00583DE5" w:rsidRPr="00E76EDE" w:rsidRDefault="00583DE5" w:rsidP="0092165B">
      <w:pPr>
        <w:numPr>
          <w:ilvl w:val="0"/>
          <w:numId w:val="1"/>
        </w:numPr>
        <w:tabs>
          <w:tab w:val="clear" w:pos="624"/>
          <w:tab w:val="num" w:pos="567"/>
          <w:tab w:val="left" w:pos="709"/>
        </w:tabs>
        <w:snapToGrid w:val="0"/>
        <w:spacing w:beforeLines="50" w:before="180"/>
        <w:jc w:val="both"/>
        <w:rPr>
          <w:rFonts w:ascii="標楷體" w:eastAsia="標楷體" w:hAnsi="標楷體"/>
        </w:rPr>
      </w:pPr>
      <w:r w:rsidRPr="00E76EDE">
        <w:rPr>
          <w:rFonts w:ascii="標楷體" w:eastAsia="標楷體" w:hAnsi="標楷體"/>
          <w:b/>
        </w:rPr>
        <w:t>目的</w:t>
      </w:r>
      <w:r w:rsidR="00B16F80" w:rsidRPr="00E76EDE">
        <w:rPr>
          <w:rFonts w:ascii="標楷體" w:eastAsia="標楷體" w:hAnsi="標楷體"/>
          <w:b/>
        </w:rPr>
        <w:t>：</w:t>
      </w:r>
    </w:p>
    <w:p w:rsidR="00857717" w:rsidRPr="003B7BAC" w:rsidRDefault="00C81002" w:rsidP="00857717">
      <w:pPr>
        <w:pStyle w:val="a3"/>
        <w:numPr>
          <w:ilvl w:val="0"/>
          <w:numId w:val="4"/>
        </w:numPr>
        <w:snapToGrid w:val="0"/>
        <w:spacing w:beforeLines="50" w:before="180"/>
        <w:ind w:leftChars="0"/>
        <w:jc w:val="both"/>
        <w:rPr>
          <w:rFonts w:ascii="標楷體" w:eastAsia="標楷體" w:hAnsi="標楷體"/>
        </w:rPr>
      </w:pPr>
      <w:r w:rsidRPr="003B7BAC">
        <w:rPr>
          <w:rFonts w:ascii="標楷體" w:eastAsia="標楷體" w:hAnsi="標楷體" w:hint="eastAsia"/>
        </w:rPr>
        <w:t>增進本市</w:t>
      </w:r>
      <w:r w:rsidR="00124905" w:rsidRPr="003B7BAC">
        <w:rPr>
          <w:rFonts w:ascii="標楷體" w:eastAsia="標楷體" w:hAnsi="標楷體" w:hint="eastAsia"/>
        </w:rPr>
        <w:t>在家教育</w:t>
      </w:r>
      <w:r w:rsidR="00857717" w:rsidRPr="003B7BAC">
        <w:rPr>
          <w:rFonts w:ascii="標楷體" w:eastAsia="標楷體" w:hAnsi="標楷體" w:hint="eastAsia"/>
        </w:rPr>
        <w:t>身心障礙學生家長</w:t>
      </w:r>
      <w:r w:rsidR="005D0A09" w:rsidRPr="003B7BAC">
        <w:rPr>
          <w:rFonts w:ascii="標楷體" w:eastAsia="標楷體" w:hAnsi="標楷體" w:hint="eastAsia"/>
        </w:rPr>
        <w:t>輔以對疾病適應、親職教育</w:t>
      </w:r>
      <w:r w:rsidR="00555C72" w:rsidRPr="003B7BAC">
        <w:rPr>
          <w:rFonts w:ascii="標楷體" w:eastAsia="標楷體" w:hAnsi="標楷體" w:hint="eastAsia"/>
        </w:rPr>
        <w:t>及教學資源提供</w:t>
      </w:r>
      <w:r w:rsidR="00857717" w:rsidRPr="003B7BAC">
        <w:rPr>
          <w:rFonts w:ascii="標楷體" w:eastAsia="標楷體" w:hAnsi="標楷體" w:hint="eastAsia"/>
        </w:rPr>
        <w:t>。</w:t>
      </w:r>
    </w:p>
    <w:p w:rsidR="00CB7C64" w:rsidRPr="003B7BAC" w:rsidRDefault="00CB7C64" w:rsidP="00857717">
      <w:pPr>
        <w:pStyle w:val="a3"/>
        <w:numPr>
          <w:ilvl w:val="0"/>
          <w:numId w:val="4"/>
        </w:numPr>
        <w:snapToGrid w:val="0"/>
        <w:spacing w:beforeLines="50" w:before="180"/>
        <w:ind w:leftChars="0"/>
        <w:jc w:val="both"/>
        <w:rPr>
          <w:rFonts w:ascii="標楷體" w:eastAsia="標楷體" w:hAnsi="標楷體"/>
        </w:rPr>
      </w:pPr>
      <w:r w:rsidRPr="003B7BAC">
        <w:rPr>
          <w:rFonts w:ascii="標楷體" w:eastAsia="標楷體" w:hAnsi="標楷體" w:hint="eastAsia"/>
        </w:rPr>
        <w:t>促進本市</w:t>
      </w:r>
      <w:r w:rsidR="00082010" w:rsidRPr="003B7BAC">
        <w:rPr>
          <w:rFonts w:ascii="標楷體" w:eastAsia="標楷體" w:hAnsi="標楷體" w:hint="eastAsia"/>
        </w:rPr>
        <w:t>國小至</w:t>
      </w:r>
      <w:r w:rsidRPr="003B7BAC">
        <w:rPr>
          <w:rFonts w:ascii="標楷體" w:eastAsia="標楷體" w:hAnsi="標楷體" w:hint="eastAsia"/>
        </w:rPr>
        <w:t>高級中等學校</w:t>
      </w:r>
      <w:r w:rsidR="00082010" w:rsidRPr="003B7BAC">
        <w:rPr>
          <w:rFonts w:ascii="標楷體" w:eastAsia="標楷體" w:hAnsi="標楷體" w:hint="eastAsia"/>
        </w:rPr>
        <w:t>在家教育身體病弱</w:t>
      </w:r>
      <w:r w:rsidRPr="003B7BAC">
        <w:rPr>
          <w:rFonts w:ascii="標楷體" w:eastAsia="標楷體" w:hAnsi="標楷體" w:hint="eastAsia"/>
        </w:rPr>
        <w:t>學生家長於</w:t>
      </w:r>
      <w:r w:rsidR="00816B0D" w:rsidRPr="003B7BAC">
        <w:rPr>
          <w:rFonts w:ascii="標楷體" w:eastAsia="標楷體" w:hAnsi="標楷體" w:hint="eastAsia"/>
        </w:rPr>
        <w:t>在家教育</w:t>
      </w:r>
      <w:r w:rsidRPr="003B7BAC">
        <w:rPr>
          <w:rFonts w:ascii="標楷體" w:eastAsia="標楷體" w:hAnsi="標楷體" w:hint="eastAsia"/>
        </w:rPr>
        <w:t>之親師溝通、合作參與。</w:t>
      </w:r>
    </w:p>
    <w:p w:rsidR="00583DE5" w:rsidRPr="00E76EDE" w:rsidRDefault="00583DE5" w:rsidP="0092165B">
      <w:pPr>
        <w:numPr>
          <w:ilvl w:val="0"/>
          <w:numId w:val="1"/>
        </w:numPr>
        <w:tabs>
          <w:tab w:val="clear" w:pos="624"/>
          <w:tab w:val="num" w:pos="567"/>
        </w:tabs>
        <w:spacing w:beforeLines="50" w:before="180"/>
        <w:ind w:left="1703" w:hangingChars="709" w:hanging="1703"/>
        <w:jc w:val="both"/>
        <w:rPr>
          <w:rFonts w:ascii="標楷體" w:eastAsia="標楷體" w:hAnsi="標楷體"/>
        </w:rPr>
      </w:pPr>
      <w:r w:rsidRPr="00E76EDE">
        <w:rPr>
          <w:rFonts w:ascii="標楷體" w:eastAsia="標楷體" w:hAnsi="標楷體"/>
          <w:b/>
        </w:rPr>
        <w:t>主辦單位：</w:t>
      </w:r>
      <w:r w:rsidRPr="00E76EDE">
        <w:rPr>
          <w:rFonts w:ascii="標楷體" w:eastAsia="標楷體" w:hAnsi="標楷體"/>
        </w:rPr>
        <w:t>臺北市政府教育局</w:t>
      </w:r>
    </w:p>
    <w:p w:rsidR="00583DE5" w:rsidRPr="00E76EDE" w:rsidRDefault="00583DE5" w:rsidP="0092165B">
      <w:pPr>
        <w:numPr>
          <w:ilvl w:val="0"/>
          <w:numId w:val="1"/>
        </w:numPr>
        <w:tabs>
          <w:tab w:val="clear" w:pos="624"/>
          <w:tab w:val="num" w:pos="567"/>
        </w:tabs>
        <w:spacing w:beforeLines="50" w:before="180"/>
        <w:ind w:left="1703" w:hangingChars="709" w:hanging="1703"/>
        <w:jc w:val="both"/>
        <w:rPr>
          <w:rFonts w:ascii="標楷體" w:eastAsia="標楷體" w:hAnsi="標楷體"/>
        </w:rPr>
      </w:pPr>
      <w:r w:rsidRPr="00E76EDE">
        <w:rPr>
          <w:rFonts w:ascii="標楷體" w:eastAsia="標楷體" w:hAnsi="標楷體"/>
          <w:b/>
        </w:rPr>
        <w:t>承辦單位：</w:t>
      </w:r>
      <w:r w:rsidRPr="00E76EDE">
        <w:rPr>
          <w:rFonts w:ascii="標楷體" w:eastAsia="標楷體" w:hAnsi="標楷體"/>
        </w:rPr>
        <w:t>臺北市立</w:t>
      </w:r>
      <w:r w:rsidR="00154FC5" w:rsidRPr="00E76EDE">
        <w:rPr>
          <w:rFonts w:ascii="標楷體" w:eastAsia="標楷體" w:hAnsi="標楷體" w:hint="eastAsia"/>
        </w:rPr>
        <w:t>臺北特殊教育</w:t>
      </w:r>
      <w:r w:rsidRPr="00E76EDE">
        <w:rPr>
          <w:rFonts w:ascii="標楷體" w:eastAsia="標楷體" w:hAnsi="標楷體"/>
        </w:rPr>
        <w:t>學校 北區特教資源中心</w:t>
      </w:r>
    </w:p>
    <w:p w:rsidR="00C81002" w:rsidRPr="00E76EDE" w:rsidRDefault="00583DE5" w:rsidP="00CB7C64">
      <w:pPr>
        <w:numPr>
          <w:ilvl w:val="0"/>
          <w:numId w:val="1"/>
        </w:numPr>
        <w:tabs>
          <w:tab w:val="clear" w:pos="624"/>
          <w:tab w:val="num" w:pos="560"/>
        </w:tabs>
        <w:snapToGrid w:val="0"/>
        <w:spacing w:beforeLines="50" w:before="180"/>
        <w:ind w:left="1736" w:hanging="1736"/>
        <w:jc w:val="both"/>
        <w:rPr>
          <w:rFonts w:ascii="標楷體" w:eastAsia="標楷體" w:hAnsi="標楷體"/>
        </w:rPr>
      </w:pPr>
      <w:r w:rsidRPr="00E76EDE">
        <w:rPr>
          <w:rFonts w:ascii="標楷體" w:eastAsia="標楷體" w:hAnsi="標楷體"/>
          <w:b/>
        </w:rPr>
        <w:t>研習</w:t>
      </w:r>
      <w:r w:rsidR="008D6D09" w:rsidRPr="00E76EDE">
        <w:rPr>
          <w:rFonts w:ascii="標楷體" w:eastAsia="標楷體" w:hAnsi="標楷體" w:hint="eastAsia"/>
          <w:b/>
        </w:rPr>
        <w:t>對象</w:t>
      </w:r>
      <w:r w:rsidRPr="00E76EDE">
        <w:rPr>
          <w:rFonts w:ascii="標楷體" w:eastAsia="標楷體" w:hAnsi="標楷體"/>
          <w:b/>
        </w:rPr>
        <w:t>：</w:t>
      </w:r>
      <w:r w:rsidR="00CB7C64" w:rsidRPr="00E76EDE">
        <w:rPr>
          <w:rFonts w:ascii="標楷體" w:eastAsia="標楷體" w:hAnsi="標楷體" w:hint="eastAsia"/>
        </w:rPr>
        <w:t>本市</w:t>
      </w:r>
      <w:r w:rsidR="00124905">
        <w:rPr>
          <w:rFonts w:ascii="標楷體" w:eastAsia="標楷體" w:hAnsi="標楷體" w:hint="eastAsia"/>
        </w:rPr>
        <w:t>在家教育</w:t>
      </w:r>
      <w:r w:rsidR="0055080B">
        <w:rPr>
          <w:rFonts w:ascii="標楷體" w:eastAsia="標楷體" w:hAnsi="標楷體" w:hint="eastAsia"/>
        </w:rPr>
        <w:t>巡迴輔導服務</w:t>
      </w:r>
      <w:r w:rsidR="00124905">
        <w:rPr>
          <w:rFonts w:ascii="標楷體" w:eastAsia="標楷體" w:hAnsi="標楷體" w:hint="eastAsia"/>
        </w:rPr>
        <w:t>身體病弱</w:t>
      </w:r>
      <w:r w:rsidR="00CB7C64" w:rsidRPr="00E76EDE">
        <w:rPr>
          <w:rFonts w:ascii="標楷體" w:eastAsia="標楷體" w:hAnsi="標楷體" w:hint="eastAsia"/>
        </w:rPr>
        <w:t>學生</w:t>
      </w:r>
      <w:r w:rsidR="00DB252E">
        <w:rPr>
          <w:rFonts w:ascii="標楷體" w:eastAsia="標楷體" w:hAnsi="標楷體" w:hint="eastAsia"/>
        </w:rPr>
        <w:t>之</w:t>
      </w:r>
      <w:r w:rsidR="00CB7C64" w:rsidRPr="00E76EDE">
        <w:rPr>
          <w:rFonts w:ascii="標楷體" w:eastAsia="標楷體" w:hAnsi="標楷體" w:hint="eastAsia"/>
        </w:rPr>
        <w:t>家長，本場次</w:t>
      </w:r>
      <w:r w:rsidR="00CB7C64" w:rsidRPr="0055080B">
        <w:rPr>
          <w:rFonts w:ascii="標楷體" w:eastAsia="標楷體" w:hAnsi="標楷體" w:hint="eastAsia"/>
        </w:rPr>
        <w:t>以</w:t>
      </w:r>
      <w:r w:rsidR="00124905" w:rsidRPr="0055080B">
        <w:rPr>
          <w:rFonts w:ascii="標楷體" w:eastAsia="標楷體" w:hAnsi="標楷體" w:hint="eastAsia"/>
        </w:rPr>
        <w:t>30</w:t>
      </w:r>
      <w:r w:rsidR="00CB7C64" w:rsidRPr="0055080B">
        <w:rPr>
          <w:rFonts w:ascii="標楷體" w:eastAsia="標楷體" w:hAnsi="標楷體" w:hint="eastAsia"/>
        </w:rPr>
        <w:t>人為</w:t>
      </w:r>
      <w:r w:rsidR="00CB7C64" w:rsidRPr="00E76EDE">
        <w:rPr>
          <w:rFonts w:ascii="標楷體" w:eastAsia="標楷體" w:hAnsi="標楷體" w:hint="eastAsia"/>
        </w:rPr>
        <w:t>限</w:t>
      </w:r>
      <w:r w:rsidR="008B6111" w:rsidRPr="00E76EDE">
        <w:rPr>
          <w:rFonts w:ascii="標楷體" w:eastAsia="標楷體" w:hAnsi="標楷體" w:hint="eastAsia"/>
        </w:rPr>
        <w:t>。(如報名人數超過，將另加開場次)</w:t>
      </w:r>
    </w:p>
    <w:p w:rsidR="00960D1A" w:rsidRPr="00E76EDE" w:rsidRDefault="00CB7C64" w:rsidP="00CB7C64">
      <w:pPr>
        <w:numPr>
          <w:ilvl w:val="0"/>
          <w:numId w:val="1"/>
        </w:numPr>
        <w:tabs>
          <w:tab w:val="clear" w:pos="624"/>
          <w:tab w:val="num" w:pos="560"/>
        </w:tabs>
        <w:snapToGrid w:val="0"/>
        <w:spacing w:beforeLines="50" w:before="180"/>
        <w:ind w:left="1736" w:hanging="1736"/>
        <w:jc w:val="both"/>
        <w:rPr>
          <w:rFonts w:ascii="標楷體" w:eastAsia="標楷體" w:hAnsi="標楷體"/>
          <w:lang w:eastAsia="zh-HK"/>
        </w:rPr>
      </w:pPr>
      <w:r w:rsidRPr="00E76EDE">
        <w:rPr>
          <w:rFonts w:ascii="標楷體" w:eastAsia="標楷體" w:hAnsi="標楷體" w:hint="eastAsia"/>
          <w:b/>
        </w:rPr>
        <w:t>研習地點：</w:t>
      </w:r>
    </w:p>
    <w:p w:rsidR="00526D32" w:rsidRPr="005E02EF" w:rsidRDefault="00CB7C64" w:rsidP="00F76179">
      <w:pPr>
        <w:pStyle w:val="a3"/>
        <w:numPr>
          <w:ilvl w:val="1"/>
          <w:numId w:val="1"/>
        </w:numPr>
        <w:tabs>
          <w:tab w:val="left" w:pos="993"/>
        </w:tabs>
        <w:snapToGrid w:val="0"/>
        <w:spacing w:beforeLines="50" w:before="180"/>
        <w:ind w:leftChars="0"/>
        <w:jc w:val="both"/>
        <w:rPr>
          <w:rFonts w:ascii="標楷體" w:eastAsia="標楷體" w:hAnsi="標楷體"/>
        </w:rPr>
      </w:pPr>
      <w:r w:rsidRPr="00E76EDE">
        <w:rPr>
          <w:rFonts w:ascii="標楷體" w:eastAsia="標楷體" w:hAnsi="標楷體" w:hint="eastAsia"/>
          <w:b/>
        </w:rPr>
        <w:t>本次研習採線上方式進行，</w:t>
      </w:r>
      <w:r w:rsidR="007F55A6" w:rsidRPr="00E76EDE">
        <w:rPr>
          <w:rFonts w:ascii="標楷體" w:eastAsia="標楷體" w:hAnsi="標楷體" w:hint="eastAsia"/>
          <w:b/>
        </w:rPr>
        <w:t>線上</w:t>
      </w:r>
      <w:r w:rsidRPr="00E76EDE">
        <w:rPr>
          <w:rFonts w:ascii="標楷體" w:eastAsia="標楷體" w:hAnsi="標楷體" w:hint="eastAsia"/>
          <w:b/>
        </w:rPr>
        <w:t>會議室連結為</w:t>
      </w:r>
      <w:r w:rsidR="00124905">
        <w:rPr>
          <w:rFonts w:ascii="標楷體" w:eastAsia="標楷體" w:hAnsi="標楷體" w:hint="eastAsia"/>
          <w:b/>
        </w:rPr>
        <w:t>(</w:t>
      </w:r>
      <w:hyperlink r:id="rId8" w:history="1">
        <w:r w:rsidR="005E02EF" w:rsidRPr="003B595C">
          <w:rPr>
            <w:rStyle w:val="ab"/>
            <w:rFonts w:ascii="標楷體" w:eastAsia="標楷體" w:hAnsi="標楷體"/>
            <w:b/>
          </w:rPr>
          <w:t>https://reurl.cc/x9jpj1</w:t>
        </w:r>
      </w:hyperlink>
      <w:r w:rsidR="005E02EF">
        <w:rPr>
          <w:rFonts w:ascii="標楷體" w:eastAsia="標楷體" w:hAnsi="標楷體" w:hint="eastAsia"/>
          <w:b/>
        </w:rPr>
        <w:t xml:space="preserve"> </w:t>
      </w:r>
      <w:r w:rsidR="00124905" w:rsidRPr="005E02EF">
        <w:rPr>
          <w:rFonts w:ascii="標楷體" w:eastAsia="標楷體" w:hAnsi="標楷體" w:hint="eastAsia"/>
          <w:b/>
        </w:rPr>
        <w:t>)</w:t>
      </w:r>
      <w:r w:rsidR="00526D32" w:rsidRPr="005E02EF">
        <w:rPr>
          <w:rFonts w:ascii="標楷體" w:eastAsia="標楷體" w:hAnsi="標楷體" w:hint="eastAsia"/>
        </w:rPr>
        <w:t>。</w:t>
      </w:r>
    </w:p>
    <w:p w:rsidR="00960D1A" w:rsidRPr="00E76EDE" w:rsidRDefault="007F55A6" w:rsidP="007F55A6">
      <w:pPr>
        <w:pStyle w:val="a3"/>
        <w:numPr>
          <w:ilvl w:val="1"/>
          <w:numId w:val="1"/>
        </w:numPr>
        <w:tabs>
          <w:tab w:val="clear" w:pos="840"/>
          <w:tab w:val="num" w:pos="993"/>
        </w:tabs>
        <w:snapToGrid w:val="0"/>
        <w:spacing w:beforeLines="50" w:before="180"/>
        <w:ind w:leftChars="0" w:left="993" w:hanging="513"/>
        <w:jc w:val="both"/>
        <w:rPr>
          <w:rFonts w:ascii="標楷體" w:eastAsia="標楷體" w:hAnsi="標楷體"/>
          <w:lang w:eastAsia="zh-HK"/>
        </w:rPr>
      </w:pPr>
      <w:r w:rsidRPr="00E76EDE">
        <w:rPr>
          <w:rFonts w:ascii="標楷體" w:eastAsia="標楷體" w:hAnsi="標楷體" w:hint="eastAsia"/>
        </w:rPr>
        <w:t>研習報名時請務必詳細填妥報名g</w:t>
      </w:r>
      <w:r w:rsidRPr="00E76EDE">
        <w:rPr>
          <w:rFonts w:ascii="標楷體" w:eastAsia="標楷體" w:hAnsi="標楷體"/>
        </w:rPr>
        <w:t>oogle</w:t>
      </w:r>
      <w:r w:rsidRPr="00E76EDE">
        <w:rPr>
          <w:rFonts w:ascii="標楷體" w:eastAsia="標楷體" w:hAnsi="標楷體" w:hint="eastAsia"/>
        </w:rPr>
        <w:t>表單內各項個人資訊，俾利確認是否錄取、進入線上會議室、取得課程講義等</w:t>
      </w:r>
      <w:r w:rsidR="00BA3101" w:rsidRPr="00E76EDE">
        <w:rPr>
          <w:rFonts w:ascii="標楷體" w:eastAsia="標楷體" w:hAnsi="標楷體" w:hint="eastAsia"/>
        </w:rPr>
        <w:t>。</w:t>
      </w:r>
    </w:p>
    <w:p w:rsidR="00BA3101" w:rsidRPr="00E76EDE" w:rsidRDefault="00BA3101" w:rsidP="00BA3101">
      <w:pPr>
        <w:numPr>
          <w:ilvl w:val="0"/>
          <w:numId w:val="1"/>
        </w:numPr>
        <w:tabs>
          <w:tab w:val="clear" w:pos="624"/>
          <w:tab w:val="num" w:pos="560"/>
        </w:tabs>
        <w:snapToGrid w:val="0"/>
        <w:spacing w:beforeLines="50" w:before="180"/>
        <w:ind w:left="1736" w:hanging="1736"/>
        <w:jc w:val="both"/>
        <w:rPr>
          <w:rFonts w:ascii="標楷體" w:eastAsia="標楷體" w:hAnsi="標楷體"/>
          <w:b/>
        </w:rPr>
      </w:pPr>
      <w:r w:rsidRPr="00E76EDE">
        <w:rPr>
          <w:rFonts w:ascii="標楷體" w:eastAsia="標楷體" w:hAnsi="標楷體"/>
          <w:b/>
        </w:rPr>
        <w:t>研習時間</w:t>
      </w:r>
      <w:r w:rsidRPr="00E76EDE">
        <w:rPr>
          <w:rFonts w:ascii="標楷體" w:eastAsia="標楷體" w:hAnsi="標楷體" w:hint="eastAsia"/>
          <w:b/>
        </w:rPr>
        <w:t>：1</w:t>
      </w:r>
      <w:r w:rsidRPr="00E76EDE">
        <w:rPr>
          <w:rFonts w:ascii="標楷體" w:eastAsia="標楷體" w:hAnsi="標楷體"/>
          <w:b/>
        </w:rPr>
        <w:t>11</w:t>
      </w:r>
      <w:r w:rsidRPr="00E76EDE">
        <w:rPr>
          <w:rFonts w:ascii="標楷體" w:eastAsia="標楷體" w:hAnsi="標楷體" w:hint="eastAsia"/>
          <w:b/>
        </w:rPr>
        <w:t>年</w:t>
      </w:r>
      <w:r w:rsidR="00124905">
        <w:rPr>
          <w:rFonts w:ascii="標楷體" w:eastAsia="標楷體" w:hAnsi="標楷體" w:hint="eastAsia"/>
          <w:b/>
        </w:rPr>
        <w:t>7</w:t>
      </w:r>
      <w:r w:rsidRPr="00E76EDE">
        <w:rPr>
          <w:rFonts w:ascii="標楷體" w:eastAsia="標楷體" w:hAnsi="標楷體" w:hint="eastAsia"/>
          <w:b/>
        </w:rPr>
        <w:t>月</w:t>
      </w:r>
      <w:r w:rsidR="00124905">
        <w:rPr>
          <w:rFonts w:ascii="標楷體" w:eastAsia="標楷體" w:hAnsi="標楷體" w:hint="eastAsia"/>
          <w:b/>
        </w:rPr>
        <w:t>8</w:t>
      </w:r>
      <w:r w:rsidRPr="00E76EDE">
        <w:rPr>
          <w:rFonts w:ascii="標楷體" w:eastAsia="標楷體" w:hAnsi="標楷體" w:hint="eastAsia"/>
          <w:b/>
        </w:rPr>
        <w:t>日(</w:t>
      </w:r>
      <w:r w:rsidR="00124905">
        <w:rPr>
          <w:rFonts w:ascii="標楷體" w:eastAsia="標楷體" w:hAnsi="標楷體" w:hint="eastAsia"/>
          <w:b/>
        </w:rPr>
        <w:t>星期五</w:t>
      </w:r>
      <w:r w:rsidRPr="00E76EDE">
        <w:rPr>
          <w:rFonts w:ascii="標楷體" w:eastAsia="標楷體" w:hAnsi="標楷體" w:hint="eastAsia"/>
          <w:b/>
        </w:rPr>
        <w:t>)</w:t>
      </w:r>
      <w:r w:rsidR="00124905">
        <w:rPr>
          <w:rFonts w:ascii="標楷體" w:eastAsia="標楷體" w:hAnsi="標楷體" w:hint="eastAsia"/>
          <w:b/>
        </w:rPr>
        <w:t>晚上19</w:t>
      </w:r>
      <w:r w:rsidRPr="00E76EDE">
        <w:rPr>
          <w:rFonts w:ascii="標楷體" w:eastAsia="標楷體" w:hAnsi="標楷體" w:hint="eastAsia"/>
          <w:b/>
          <w:kern w:val="0"/>
        </w:rPr>
        <w:t>:00~</w:t>
      </w:r>
      <w:r w:rsidR="00124905">
        <w:rPr>
          <w:rFonts w:ascii="標楷體" w:eastAsia="標楷體" w:hAnsi="標楷體" w:hint="eastAsia"/>
          <w:b/>
          <w:kern w:val="0"/>
        </w:rPr>
        <w:t>20</w:t>
      </w:r>
      <w:r w:rsidRPr="00E76EDE">
        <w:rPr>
          <w:rFonts w:ascii="標楷體" w:eastAsia="標楷體" w:hAnsi="標楷體" w:hint="eastAsia"/>
          <w:b/>
          <w:kern w:val="0"/>
        </w:rPr>
        <w:t>:</w:t>
      </w:r>
      <w:r w:rsidR="00124905">
        <w:rPr>
          <w:rFonts w:ascii="標楷體" w:eastAsia="標楷體" w:hAnsi="標楷體" w:hint="eastAsia"/>
          <w:b/>
          <w:kern w:val="0"/>
        </w:rPr>
        <w:t>3</w:t>
      </w:r>
      <w:r w:rsidRPr="00E76EDE">
        <w:rPr>
          <w:rFonts w:ascii="標楷體" w:eastAsia="標楷體" w:hAnsi="標楷體" w:hint="eastAsia"/>
          <w:b/>
          <w:kern w:val="0"/>
        </w:rPr>
        <w:t>0</w:t>
      </w:r>
    </w:p>
    <w:p w:rsidR="00BA3101" w:rsidRPr="00E76EDE" w:rsidRDefault="00BA3101" w:rsidP="003D1A4C">
      <w:pPr>
        <w:numPr>
          <w:ilvl w:val="0"/>
          <w:numId w:val="1"/>
        </w:numPr>
        <w:tabs>
          <w:tab w:val="clear" w:pos="624"/>
          <w:tab w:val="num" w:pos="560"/>
        </w:tabs>
        <w:snapToGrid w:val="0"/>
        <w:spacing w:beforeLines="50" w:before="180"/>
        <w:ind w:left="1736" w:hanging="1736"/>
        <w:jc w:val="both"/>
        <w:rPr>
          <w:rFonts w:ascii="標楷體" w:eastAsia="標楷體" w:hAnsi="標楷體"/>
          <w:b/>
          <w:color w:val="0000FF"/>
        </w:rPr>
      </w:pPr>
      <w:r w:rsidRPr="00E76EDE">
        <w:rPr>
          <w:rFonts w:ascii="標楷體" w:eastAsia="標楷體" w:hAnsi="標楷體"/>
          <w:b/>
        </w:rPr>
        <w:t>研習</w:t>
      </w:r>
      <w:r w:rsidRPr="00E76EDE">
        <w:rPr>
          <w:rFonts w:ascii="標楷體" w:eastAsia="標楷體" w:hAnsi="標楷體" w:hint="eastAsia"/>
          <w:b/>
        </w:rPr>
        <w:t>課程：</w:t>
      </w:r>
      <w:r w:rsidRPr="00E76EDE">
        <w:rPr>
          <w:rFonts w:ascii="標楷體" w:eastAsia="標楷體" w:hAnsi="標楷體" w:hint="eastAsia"/>
          <w:b/>
          <w:color w:val="0000FF"/>
        </w:rPr>
        <w:t>進入線上會議室前請務必先行測試網路設備、操作方式(請參考附件)</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831"/>
        <w:gridCol w:w="2551"/>
        <w:gridCol w:w="2415"/>
      </w:tblGrid>
      <w:tr w:rsidR="00BA3101" w:rsidRPr="00E76EDE" w:rsidTr="00263D20">
        <w:trPr>
          <w:trHeight w:val="20"/>
          <w:tblHeader/>
          <w:jc w:val="center"/>
        </w:trPr>
        <w:tc>
          <w:tcPr>
            <w:tcW w:w="1559" w:type="dxa"/>
            <w:shd w:val="clear" w:color="auto" w:fill="D9D9D9" w:themeFill="background1" w:themeFillShade="D9"/>
            <w:vAlign w:val="center"/>
          </w:tcPr>
          <w:p w:rsidR="00BA3101" w:rsidRPr="00E76EDE" w:rsidRDefault="00BA3101" w:rsidP="00BA3101">
            <w:pPr>
              <w:snapToGrid w:val="0"/>
              <w:jc w:val="center"/>
              <w:rPr>
                <w:rFonts w:ascii="標楷體" w:eastAsia="標楷體" w:hAnsi="標楷體"/>
                <w:b/>
              </w:rPr>
            </w:pPr>
            <w:r w:rsidRPr="00E76EDE">
              <w:rPr>
                <w:rFonts w:ascii="標楷體" w:eastAsia="標楷體" w:hAnsi="標楷體" w:hint="eastAsia"/>
                <w:b/>
              </w:rPr>
              <w:t>時間</w:t>
            </w:r>
          </w:p>
        </w:tc>
        <w:tc>
          <w:tcPr>
            <w:tcW w:w="2831" w:type="dxa"/>
            <w:shd w:val="clear" w:color="auto" w:fill="D9D9D9" w:themeFill="background1" w:themeFillShade="D9"/>
            <w:vAlign w:val="center"/>
          </w:tcPr>
          <w:p w:rsidR="00BA3101" w:rsidRPr="00E76EDE" w:rsidRDefault="00BA3101" w:rsidP="00FD451B">
            <w:pPr>
              <w:snapToGrid w:val="0"/>
              <w:jc w:val="center"/>
              <w:rPr>
                <w:rFonts w:ascii="標楷體" w:eastAsia="標楷體" w:hAnsi="標楷體"/>
                <w:b/>
              </w:rPr>
            </w:pPr>
            <w:r w:rsidRPr="00E76EDE">
              <w:rPr>
                <w:rFonts w:ascii="標楷體" w:eastAsia="標楷體" w:hAnsi="標楷體" w:hint="eastAsia"/>
                <w:b/>
              </w:rPr>
              <w:t>課程</w:t>
            </w:r>
          </w:p>
        </w:tc>
        <w:tc>
          <w:tcPr>
            <w:tcW w:w="2551" w:type="dxa"/>
            <w:shd w:val="clear" w:color="auto" w:fill="D9D9D9" w:themeFill="background1" w:themeFillShade="D9"/>
            <w:vAlign w:val="center"/>
          </w:tcPr>
          <w:p w:rsidR="00BA3101" w:rsidRPr="00E76EDE" w:rsidRDefault="00BA3101" w:rsidP="00FD451B">
            <w:pPr>
              <w:snapToGrid w:val="0"/>
              <w:jc w:val="center"/>
              <w:rPr>
                <w:rFonts w:ascii="標楷體" w:eastAsia="標楷體" w:hAnsi="標楷體"/>
                <w:b/>
              </w:rPr>
            </w:pPr>
            <w:r w:rsidRPr="00E76EDE">
              <w:rPr>
                <w:rFonts w:ascii="標楷體" w:eastAsia="標楷體" w:hAnsi="標楷體" w:hint="eastAsia"/>
                <w:b/>
              </w:rPr>
              <w:t>說明</w:t>
            </w:r>
          </w:p>
        </w:tc>
        <w:tc>
          <w:tcPr>
            <w:tcW w:w="2415" w:type="dxa"/>
            <w:shd w:val="clear" w:color="auto" w:fill="D9D9D9" w:themeFill="background1" w:themeFillShade="D9"/>
            <w:vAlign w:val="center"/>
          </w:tcPr>
          <w:p w:rsidR="00BA3101" w:rsidRPr="00E76EDE" w:rsidRDefault="00BA3101" w:rsidP="007C26DB">
            <w:pPr>
              <w:snapToGrid w:val="0"/>
              <w:jc w:val="center"/>
              <w:rPr>
                <w:rFonts w:ascii="標楷體" w:eastAsia="標楷體" w:hAnsi="標楷體"/>
                <w:b/>
              </w:rPr>
            </w:pPr>
            <w:r w:rsidRPr="00E76EDE">
              <w:rPr>
                <w:rFonts w:ascii="標楷體" w:eastAsia="標楷體" w:hAnsi="標楷體" w:hint="eastAsia"/>
                <w:b/>
              </w:rPr>
              <w:t>主講人</w:t>
            </w:r>
            <w:r w:rsidR="007C26DB" w:rsidRPr="00E76EDE">
              <w:rPr>
                <w:rFonts w:ascii="標楷體" w:eastAsia="標楷體" w:hAnsi="標楷體" w:hint="eastAsia"/>
                <w:b/>
              </w:rPr>
              <w:t>/</w:t>
            </w:r>
            <w:r w:rsidRPr="00E76EDE">
              <w:rPr>
                <w:rFonts w:ascii="標楷體" w:eastAsia="標楷體" w:hAnsi="標楷體" w:hint="eastAsia"/>
                <w:b/>
              </w:rPr>
              <w:t>負責單位</w:t>
            </w:r>
          </w:p>
        </w:tc>
      </w:tr>
      <w:tr w:rsidR="00BA3101" w:rsidRPr="00E76EDE" w:rsidTr="007C26DB">
        <w:trPr>
          <w:trHeight w:val="851"/>
          <w:jc w:val="center"/>
        </w:trPr>
        <w:tc>
          <w:tcPr>
            <w:tcW w:w="1559" w:type="dxa"/>
            <w:shd w:val="clear" w:color="auto" w:fill="auto"/>
            <w:vAlign w:val="center"/>
          </w:tcPr>
          <w:p w:rsidR="00BA3101" w:rsidRPr="00E76EDE" w:rsidRDefault="00124905" w:rsidP="00124905">
            <w:pPr>
              <w:autoSpaceDE w:val="0"/>
              <w:autoSpaceDN w:val="0"/>
              <w:adjustRightInd w:val="0"/>
              <w:snapToGrid w:val="0"/>
              <w:jc w:val="center"/>
              <w:rPr>
                <w:rFonts w:ascii="標楷體" w:eastAsia="標楷體" w:hAnsi="標楷體"/>
                <w:kern w:val="0"/>
              </w:rPr>
            </w:pPr>
            <w:r>
              <w:rPr>
                <w:rFonts w:ascii="標楷體" w:eastAsia="標楷體" w:hAnsi="標楷體" w:hint="eastAsia"/>
                <w:kern w:val="0"/>
              </w:rPr>
              <w:t>18:40~19</w:t>
            </w:r>
            <w:r w:rsidR="00BA3101" w:rsidRPr="00E76EDE">
              <w:rPr>
                <w:rFonts w:ascii="標楷體" w:eastAsia="標楷體" w:hAnsi="標楷體" w:hint="eastAsia"/>
                <w:kern w:val="0"/>
              </w:rPr>
              <w:t>:00</w:t>
            </w:r>
          </w:p>
        </w:tc>
        <w:tc>
          <w:tcPr>
            <w:tcW w:w="5382" w:type="dxa"/>
            <w:gridSpan w:val="2"/>
            <w:shd w:val="clear" w:color="auto" w:fill="auto"/>
            <w:vAlign w:val="center"/>
          </w:tcPr>
          <w:p w:rsidR="00BA3101" w:rsidRPr="00E76EDE" w:rsidRDefault="00BA3101" w:rsidP="00FD451B">
            <w:pPr>
              <w:autoSpaceDE w:val="0"/>
              <w:autoSpaceDN w:val="0"/>
              <w:adjustRightInd w:val="0"/>
              <w:snapToGrid w:val="0"/>
              <w:jc w:val="center"/>
              <w:rPr>
                <w:rFonts w:ascii="標楷體" w:eastAsia="標楷體" w:hAnsi="標楷體"/>
                <w:kern w:val="0"/>
              </w:rPr>
            </w:pPr>
            <w:r w:rsidRPr="00E76EDE">
              <w:rPr>
                <w:rFonts w:ascii="標楷體" w:eastAsia="標楷體" w:hAnsi="標楷體" w:hint="eastAsia"/>
                <w:kern w:val="0"/>
              </w:rPr>
              <w:t>報到及預備</w:t>
            </w:r>
          </w:p>
        </w:tc>
        <w:tc>
          <w:tcPr>
            <w:tcW w:w="2415" w:type="dxa"/>
            <w:shd w:val="clear" w:color="auto" w:fill="auto"/>
            <w:vAlign w:val="center"/>
          </w:tcPr>
          <w:p w:rsidR="00BA3101" w:rsidRPr="00E76EDE" w:rsidRDefault="00BA3101" w:rsidP="00BA3101">
            <w:pPr>
              <w:autoSpaceDE w:val="0"/>
              <w:autoSpaceDN w:val="0"/>
              <w:adjustRightInd w:val="0"/>
              <w:snapToGrid w:val="0"/>
              <w:jc w:val="center"/>
              <w:rPr>
                <w:rFonts w:ascii="標楷體" w:eastAsia="標楷體" w:hAnsi="標楷體"/>
                <w:kern w:val="0"/>
              </w:rPr>
            </w:pPr>
            <w:r w:rsidRPr="00E76EDE">
              <w:rPr>
                <w:rFonts w:ascii="標楷體" w:eastAsia="標楷體" w:hAnsi="標楷體" w:hint="eastAsia"/>
                <w:kern w:val="0"/>
              </w:rPr>
              <w:t>北區特教資源中心</w:t>
            </w:r>
          </w:p>
        </w:tc>
      </w:tr>
      <w:tr w:rsidR="007C26DB" w:rsidRPr="00E76EDE" w:rsidTr="00263D20">
        <w:trPr>
          <w:trHeight w:val="851"/>
          <w:jc w:val="center"/>
        </w:trPr>
        <w:tc>
          <w:tcPr>
            <w:tcW w:w="1559" w:type="dxa"/>
            <w:shd w:val="clear" w:color="auto" w:fill="auto"/>
            <w:vAlign w:val="center"/>
          </w:tcPr>
          <w:p w:rsidR="007C26DB" w:rsidRPr="00E76EDE" w:rsidRDefault="00E63934" w:rsidP="00E63934">
            <w:pPr>
              <w:autoSpaceDE w:val="0"/>
              <w:autoSpaceDN w:val="0"/>
              <w:adjustRightInd w:val="0"/>
              <w:snapToGrid w:val="0"/>
              <w:jc w:val="center"/>
              <w:rPr>
                <w:rFonts w:ascii="標楷體" w:eastAsia="標楷體" w:hAnsi="標楷體"/>
                <w:kern w:val="0"/>
              </w:rPr>
            </w:pPr>
            <w:r>
              <w:rPr>
                <w:rFonts w:ascii="標楷體" w:eastAsia="標楷體" w:hAnsi="標楷體" w:hint="eastAsia"/>
                <w:kern w:val="0"/>
              </w:rPr>
              <w:t>19</w:t>
            </w:r>
            <w:r w:rsidR="007C26DB" w:rsidRPr="00E76EDE">
              <w:rPr>
                <w:rFonts w:ascii="標楷體" w:eastAsia="標楷體" w:hAnsi="標楷體"/>
                <w:kern w:val="0"/>
              </w:rPr>
              <w:t>:</w:t>
            </w:r>
            <w:r w:rsidR="007C26DB" w:rsidRPr="00E76EDE">
              <w:rPr>
                <w:rFonts w:ascii="標楷體" w:eastAsia="標楷體" w:hAnsi="標楷體" w:hint="eastAsia"/>
                <w:kern w:val="0"/>
              </w:rPr>
              <w:t>0</w:t>
            </w:r>
            <w:r w:rsidR="007C26DB" w:rsidRPr="00E76EDE">
              <w:rPr>
                <w:rFonts w:ascii="標楷體" w:eastAsia="標楷體" w:hAnsi="標楷體"/>
                <w:kern w:val="0"/>
              </w:rPr>
              <w:t>0-</w:t>
            </w:r>
            <w:r>
              <w:rPr>
                <w:rFonts w:ascii="標楷體" w:eastAsia="標楷體" w:hAnsi="標楷體" w:hint="eastAsia"/>
                <w:kern w:val="0"/>
              </w:rPr>
              <w:t>19</w:t>
            </w:r>
            <w:r w:rsidR="007C26DB" w:rsidRPr="00E76EDE">
              <w:rPr>
                <w:rFonts w:ascii="標楷體" w:eastAsia="標楷體" w:hAnsi="標楷體"/>
                <w:kern w:val="0"/>
              </w:rPr>
              <w:t>:</w:t>
            </w:r>
            <w:r>
              <w:rPr>
                <w:rFonts w:ascii="標楷體" w:eastAsia="標楷體" w:hAnsi="標楷體" w:hint="eastAsia"/>
                <w:kern w:val="0"/>
              </w:rPr>
              <w:t>5</w:t>
            </w:r>
            <w:r w:rsidR="007C26DB" w:rsidRPr="00E76EDE">
              <w:rPr>
                <w:rFonts w:ascii="標楷體" w:eastAsia="標楷體" w:hAnsi="標楷體"/>
                <w:kern w:val="0"/>
              </w:rPr>
              <w:t>0</w:t>
            </w:r>
          </w:p>
        </w:tc>
        <w:tc>
          <w:tcPr>
            <w:tcW w:w="2831" w:type="dxa"/>
            <w:shd w:val="clear" w:color="auto" w:fill="auto"/>
            <w:vAlign w:val="center"/>
          </w:tcPr>
          <w:p w:rsidR="007C26DB" w:rsidRPr="00E76EDE" w:rsidRDefault="0068699E" w:rsidP="00FD451B">
            <w:pPr>
              <w:autoSpaceDE w:val="0"/>
              <w:autoSpaceDN w:val="0"/>
              <w:adjustRightInd w:val="0"/>
              <w:snapToGrid w:val="0"/>
              <w:jc w:val="both"/>
              <w:rPr>
                <w:rFonts w:ascii="標楷體" w:eastAsia="標楷體" w:hAnsi="標楷體"/>
                <w:kern w:val="0"/>
              </w:rPr>
            </w:pPr>
            <w:r>
              <w:rPr>
                <w:rFonts w:ascii="標楷體" w:eastAsia="標楷體" w:hAnsi="標楷體" w:hint="eastAsia"/>
                <w:kern w:val="0"/>
              </w:rPr>
              <w:t>在家教育身體病弱學生案例分享與親職溝通</w:t>
            </w:r>
          </w:p>
        </w:tc>
        <w:tc>
          <w:tcPr>
            <w:tcW w:w="2551" w:type="dxa"/>
            <w:vAlign w:val="center"/>
          </w:tcPr>
          <w:p w:rsidR="007C26DB" w:rsidRPr="0068699E" w:rsidRDefault="0068699E" w:rsidP="0068699E">
            <w:pPr>
              <w:autoSpaceDE w:val="0"/>
              <w:autoSpaceDN w:val="0"/>
              <w:adjustRightInd w:val="0"/>
              <w:snapToGrid w:val="0"/>
              <w:jc w:val="both"/>
              <w:rPr>
                <w:rFonts w:ascii="標楷體" w:eastAsia="標楷體" w:hAnsi="標楷體"/>
                <w:kern w:val="0"/>
              </w:rPr>
            </w:pPr>
            <w:r w:rsidRPr="0068699E">
              <w:rPr>
                <w:rFonts w:ascii="標楷體" w:eastAsia="標楷體" w:hAnsi="標楷體" w:hint="eastAsia"/>
                <w:kern w:val="0"/>
              </w:rPr>
              <w:t>親</w:t>
            </w:r>
            <w:r>
              <w:rPr>
                <w:rFonts w:ascii="標楷體" w:eastAsia="標楷體" w:hAnsi="標楷體" w:hint="eastAsia"/>
                <w:kern w:val="0"/>
              </w:rPr>
              <w:t>職</w:t>
            </w:r>
            <w:r w:rsidRPr="0068699E">
              <w:rPr>
                <w:rFonts w:ascii="標楷體" w:eastAsia="標楷體" w:hAnsi="標楷體" w:hint="eastAsia"/>
                <w:kern w:val="0"/>
              </w:rPr>
              <w:t>溝通與案例分享</w:t>
            </w:r>
          </w:p>
        </w:tc>
        <w:tc>
          <w:tcPr>
            <w:tcW w:w="2415" w:type="dxa"/>
            <w:vMerge w:val="restart"/>
            <w:shd w:val="clear" w:color="auto" w:fill="auto"/>
            <w:vAlign w:val="center"/>
          </w:tcPr>
          <w:p w:rsidR="007C26DB" w:rsidRPr="00E76EDE" w:rsidRDefault="00124905" w:rsidP="00FD451B">
            <w:pPr>
              <w:autoSpaceDE w:val="0"/>
              <w:autoSpaceDN w:val="0"/>
              <w:adjustRightInd w:val="0"/>
              <w:snapToGrid w:val="0"/>
              <w:jc w:val="center"/>
              <w:rPr>
                <w:rFonts w:ascii="標楷體" w:eastAsia="標楷體" w:hAnsi="標楷體"/>
                <w:kern w:val="0"/>
              </w:rPr>
            </w:pPr>
            <w:r>
              <w:rPr>
                <w:rFonts w:ascii="標楷體" w:eastAsia="標楷體" w:hAnsi="標楷體" w:hint="eastAsia"/>
                <w:kern w:val="0"/>
              </w:rPr>
              <w:t>兒童</w:t>
            </w:r>
            <w:r w:rsidR="00036EA1">
              <w:rPr>
                <w:rFonts w:ascii="標楷體" w:eastAsia="標楷體" w:hAnsi="標楷體" w:hint="eastAsia"/>
                <w:kern w:val="0"/>
              </w:rPr>
              <w:t>癌症</w:t>
            </w:r>
            <w:r>
              <w:rPr>
                <w:rFonts w:ascii="標楷體" w:eastAsia="標楷體" w:hAnsi="標楷體" w:hint="eastAsia"/>
                <w:kern w:val="0"/>
              </w:rPr>
              <w:t>基金會</w:t>
            </w:r>
          </w:p>
          <w:p w:rsidR="007C26DB" w:rsidRPr="00E76EDE" w:rsidRDefault="00124905" w:rsidP="007C26DB">
            <w:pPr>
              <w:autoSpaceDE w:val="0"/>
              <w:autoSpaceDN w:val="0"/>
              <w:adjustRightInd w:val="0"/>
              <w:snapToGrid w:val="0"/>
              <w:jc w:val="center"/>
              <w:rPr>
                <w:rFonts w:ascii="標楷體" w:eastAsia="標楷體" w:hAnsi="標楷體"/>
                <w:kern w:val="0"/>
              </w:rPr>
            </w:pPr>
            <w:r>
              <w:rPr>
                <w:rFonts w:ascii="標楷體" w:eastAsia="標楷體" w:hAnsi="標楷體" w:hint="eastAsia"/>
                <w:kern w:val="0"/>
              </w:rPr>
              <w:t>毛昱安社工師</w:t>
            </w:r>
          </w:p>
        </w:tc>
      </w:tr>
      <w:tr w:rsidR="007C26DB" w:rsidRPr="00E76EDE" w:rsidTr="00263D20">
        <w:trPr>
          <w:trHeight w:val="851"/>
          <w:jc w:val="center"/>
        </w:trPr>
        <w:tc>
          <w:tcPr>
            <w:tcW w:w="1559" w:type="dxa"/>
            <w:shd w:val="clear" w:color="auto" w:fill="auto"/>
            <w:vAlign w:val="center"/>
          </w:tcPr>
          <w:p w:rsidR="007C26DB" w:rsidRPr="00E76EDE" w:rsidRDefault="00E63934" w:rsidP="00E63934">
            <w:pPr>
              <w:autoSpaceDE w:val="0"/>
              <w:autoSpaceDN w:val="0"/>
              <w:adjustRightInd w:val="0"/>
              <w:snapToGrid w:val="0"/>
              <w:jc w:val="center"/>
              <w:rPr>
                <w:rFonts w:ascii="標楷體" w:eastAsia="標楷體" w:hAnsi="標楷體"/>
                <w:kern w:val="0"/>
              </w:rPr>
            </w:pPr>
            <w:r>
              <w:rPr>
                <w:rFonts w:ascii="標楷體" w:eastAsia="標楷體" w:hAnsi="標楷體" w:hint="eastAsia"/>
                <w:kern w:val="0"/>
              </w:rPr>
              <w:t>20:0</w:t>
            </w:r>
            <w:r w:rsidR="007C26DB" w:rsidRPr="00E76EDE">
              <w:rPr>
                <w:rFonts w:ascii="標楷體" w:eastAsia="標楷體" w:hAnsi="標楷體" w:hint="eastAsia"/>
                <w:kern w:val="0"/>
              </w:rPr>
              <w:t>0</w:t>
            </w:r>
            <w:r w:rsidR="007C26DB" w:rsidRPr="00E76EDE">
              <w:rPr>
                <w:rFonts w:ascii="標楷體" w:eastAsia="標楷體" w:hAnsi="標楷體"/>
                <w:kern w:val="0"/>
              </w:rPr>
              <w:t>~</w:t>
            </w:r>
            <w:r>
              <w:rPr>
                <w:rFonts w:ascii="標楷體" w:eastAsia="標楷體" w:hAnsi="標楷體" w:hint="eastAsia"/>
                <w:kern w:val="0"/>
              </w:rPr>
              <w:t>20</w:t>
            </w:r>
            <w:r w:rsidR="007C26DB" w:rsidRPr="00E76EDE">
              <w:rPr>
                <w:rFonts w:ascii="標楷體" w:eastAsia="標楷體" w:hAnsi="標楷體" w:hint="eastAsia"/>
                <w:kern w:val="0"/>
              </w:rPr>
              <w:t>:</w:t>
            </w:r>
            <w:r>
              <w:rPr>
                <w:rFonts w:ascii="標楷體" w:eastAsia="標楷體" w:hAnsi="標楷體" w:hint="eastAsia"/>
                <w:kern w:val="0"/>
              </w:rPr>
              <w:t>30</w:t>
            </w:r>
          </w:p>
        </w:tc>
        <w:tc>
          <w:tcPr>
            <w:tcW w:w="2831" w:type="dxa"/>
            <w:shd w:val="clear" w:color="auto" w:fill="auto"/>
            <w:vAlign w:val="center"/>
          </w:tcPr>
          <w:p w:rsidR="007C26DB" w:rsidRPr="00E76EDE" w:rsidRDefault="0068699E" w:rsidP="00FD451B">
            <w:pPr>
              <w:autoSpaceDE w:val="0"/>
              <w:autoSpaceDN w:val="0"/>
              <w:adjustRightInd w:val="0"/>
              <w:snapToGrid w:val="0"/>
              <w:jc w:val="both"/>
              <w:rPr>
                <w:rFonts w:ascii="標楷體" w:eastAsia="標楷體" w:hAnsi="標楷體"/>
                <w:kern w:val="0"/>
              </w:rPr>
            </w:pPr>
            <w:r>
              <w:rPr>
                <w:rFonts w:ascii="標楷體" w:eastAsia="標楷體" w:hAnsi="標楷體" w:hint="eastAsia"/>
                <w:kern w:val="0"/>
              </w:rPr>
              <w:t>社會福利資源連結與相關講座分享</w:t>
            </w:r>
          </w:p>
        </w:tc>
        <w:tc>
          <w:tcPr>
            <w:tcW w:w="2551" w:type="dxa"/>
            <w:vAlign w:val="center"/>
          </w:tcPr>
          <w:p w:rsidR="007C26DB" w:rsidRPr="0068699E" w:rsidRDefault="0068699E" w:rsidP="0068699E">
            <w:pPr>
              <w:autoSpaceDE w:val="0"/>
              <w:autoSpaceDN w:val="0"/>
              <w:adjustRightInd w:val="0"/>
              <w:snapToGrid w:val="0"/>
              <w:jc w:val="both"/>
              <w:rPr>
                <w:rFonts w:ascii="標楷體" w:eastAsia="標楷體" w:hAnsi="標楷體"/>
                <w:kern w:val="0"/>
              </w:rPr>
            </w:pPr>
            <w:r>
              <w:rPr>
                <w:rFonts w:ascii="標楷體" w:eastAsia="標楷體" w:hAnsi="標楷體" w:hint="eastAsia"/>
                <w:kern w:val="0"/>
              </w:rPr>
              <w:t>社福資源與相關講座</w:t>
            </w:r>
          </w:p>
        </w:tc>
        <w:tc>
          <w:tcPr>
            <w:tcW w:w="2415" w:type="dxa"/>
            <w:vMerge/>
            <w:shd w:val="clear" w:color="auto" w:fill="auto"/>
            <w:vAlign w:val="center"/>
          </w:tcPr>
          <w:p w:rsidR="007C26DB" w:rsidRPr="00E76EDE" w:rsidRDefault="007C26DB" w:rsidP="00FD451B">
            <w:pPr>
              <w:autoSpaceDE w:val="0"/>
              <w:autoSpaceDN w:val="0"/>
              <w:adjustRightInd w:val="0"/>
              <w:snapToGrid w:val="0"/>
              <w:jc w:val="center"/>
              <w:rPr>
                <w:rFonts w:ascii="標楷體" w:eastAsia="標楷體" w:hAnsi="標楷體"/>
                <w:kern w:val="0"/>
              </w:rPr>
            </w:pPr>
          </w:p>
        </w:tc>
      </w:tr>
      <w:tr w:rsidR="007C26DB" w:rsidRPr="00E76EDE" w:rsidTr="000616B1">
        <w:trPr>
          <w:trHeight w:val="851"/>
          <w:jc w:val="center"/>
        </w:trPr>
        <w:tc>
          <w:tcPr>
            <w:tcW w:w="1559" w:type="dxa"/>
            <w:shd w:val="clear" w:color="auto" w:fill="auto"/>
            <w:vAlign w:val="center"/>
          </w:tcPr>
          <w:p w:rsidR="007C26DB" w:rsidRPr="00E76EDE" w:rsidRDefault="008A18DA" w:rsidP="008A18DA">
            <w:pPr>
              <w:autoSpaceDE w:val="0"/>
              <w:autoSpaceDN w:val="0"/>
              <w:adjustRightInd w:val="0"/>
              <w:snapToGrid w:val="0"/>
              <w:jc w:val="center"/>
              <w:rPr>
                <w:rFonts w:ascii="標楷體" w:eastAsia="標楷體" w:hAnsi="標楷體"/>
                <w:kern w:val="0"/>
              </w:rPr>
            </w:pPr>
            <w:r>
              <w:rPr>
                <w:rFonts w:ascii="標楷體" w:eastAsia="標楷體" w:hAnsi="標楷體" w:hint="eastAsia"/>
                <w:kern w:val="0"/>
              </w:rPr>
              <w:t>20</w:t>
            </w:r>
            <w:r w:rsidR="007C26DB" w:rsidRPr="00E76EDE">
              <w:rPr>
                <w:rFonts w:ascii="標楷體" w:eastAsia="標楷體" w:hAnsi="標楷體"/>
                <w:kern w:val="0"/>
              </w:rPr>
              <w:t>:</w:t>
            </w:r>
            <w:r>
              <w:rPr>
                <w:rFonts w:ascii="標楷體" w:eastAsia="標楷體" w:hAnsi="標楷體" w:hint="eastAsia"/>
                <w:kern w:val="0"/>
              </w:rPr>
              <w:t>3</w:t>
            </w:r>
            <w:r w:rsidR="007C26DB" w:rsidRPr="00E76EDE">
              <w:rPr>
                <w:rFonts w:ascii="標楷體" w:eastAsia="標楷體" w:hAnsi="標楷體"/>
                <w:kern w:val="0"/>
              </w:rPr>
              <w:t>0~</w:t>
            </w:r>
            <w:r>
              <w:rPr>
                <w:rFonts w:ascii="標楷體" w:eastAsia="標楷體" w:hAnsi="標楷體" w:hint="eastAsia"/>
                <w:kern w:val="0"/>
              </w:rPr>
              <w:t>20</w:t>
            </w:r>
            <w:r w:rsidR="007C26DB" w:rsidRPr="00E76EDE">
              <w:rPr>
                <w:rFonts w:ascii="標楷體" w:eastAsia="標楷體" w:hAnsi="標楷體"/>
                <w:kern w:val="0"/>
              </w:rPr>
              <w:t>:</w:t>
            </w:r>
            <w:r>
              <w:rPr>
                <w:rFonts w:ascii="標楷體" w:eastAsia="標楷體" w:hAnsi="標楷體" w:hint="eastAsia"/>
                <w:kern w:val="0"/>
              </w:rPr>
              <w:t>4</w:t>
            </w:r>
            <w:r w:rsidR="007C26DB" w:rsidRPr="00E76EDE">
              <w:rPr>
                <w:rFonts w:ascii="標楷體" w:eastAsia="標楷體" w:hAnsi="標楷體"/>
                <w:kern w:val="0"/>
              </w:rPr>
              <w:t>0</w:t>
            </w:r>
          </w:p>
        </w:tc>
        <w:tc>
          <w:tcPr>
            <w:tcW w:w="5382" w:type="dxa"/>
            <w:gridSpan w:val="2"/>
            <w:shd w:val="clear" w:color="auto" w:fill="auto"/>
            <w:vAlign w:val="center"/>
          </w:tcPr>
          <w:p w:rsidR="007C26DB" w:rsidRPr="00E76EDE" w:rsidRDefault="007C26DB" w:rsidP="007C26DB">
            <w:pPr>
              <w:autoSpaceDE w:val="0"/>
              <w:autoSpaceDN w:val="0"/>
              <w:adjustRightInd w:val="0"/>
              <w:snapToGrid w:val="0"/>
              <w:jc w:val="center"/>
              <w:rPr>
                <w:rFonts w:ascii="標楷體" w:eastAsia="標楷體" w:hAnsi="標楷體"/>
                <w:kern w:val="0"/>
              </w:rPr>
            </w:pPr>
            <w:r w:rsidRPr="00E76EDE">
              <w:rPr>
                <w:rFonts w:ascii="標楷體" w:eastAsia="標楷體" w:hAnsi="標楷體" w:hint="eastAsia"/>
                <w:kern w:val="0"/>
              </w:rPr>
              <w:t>簽退及回饋</w:t>
            </w:r>
          </w:p>
        </w:tc>
        <w:tc>
          <w:tcPr>
            <w:tcW w:w="2415" w:type="dxa"/>
            <w:shd w:val="clear" w:color="auto" w:fill="auto"/>
            <w:vAlign w:val="center"/>
          </w:tcPr>
          <w:p w:rsidR="007C26DB" w:rsidRPr="00E76EDE" w:rsidRDefault="007C26DB" w:rsidP="00FD451B">
            <w:pPr>
              <w:autoSpaceDE w:val="0"/>
              <w:autoSpaceDN w:val="0"/>
              <w:adjustRightInd w:val="0"/>
              <w:snapToGrid w:val="0"/>
              <w:jc w:val="center"/>
              <w:rPr>
                <w:rFonts w:ascii="標楷體" w:eastAsia="標楷體" w:hAnsi="標楷體"/>
                <w:kern w:val="0"/>
              </w:rPr>
            </w:pPr>
            <w:r w:rsidRPr="00E76EDE">
              <w:rPr>
                <w:rFonts w:ascii="標楷體" w:eastAsia="標楷體" w:hAnsi="標楷體" w:hint="eastAsia"/>
                <w:kern w:val="0"/>
              </w:rPr>
              <w:t>北區特教資源中心</w:t>
            </w:r>
          </w:p>
        </w:tc>
      </w:tr>
    </w:tbl>
    <w:p w:rsidR="00973E8D" w:rsidRPr="00E76EDE" w:rsidRDefault="00F23012" w:rsidP="0092165B">
      <w:pPr>
        <w:numPr>
          <w:ilvl w:val="0"/>
          <w:numId w:val="1"/>
        </w:numPr>
        <w:tabs>
          <w:tab w:val="clear" w:pos="624"/>
          <w:tab w:val="num" w:pos="567"/>
        </w:tabs>
        <w:spacing w:beforeLines="50" w:before="180"/>
        <w:ind w:left="1843" w:hanging="1843"/>
        <w:jc w:val="both"/>
        <w:rPr>
          <w:rFonts w:ascii="標楷體" w:eastAsia="標楷體" w:hAnsi="標楷體"/>
          <w:b/>
        </w:rPr>
      </w:pPr>
      <w:r w:rsidRPr="00E76EDE">
        <w:rPr>
          <w:rFonts w:ascii="標楷體" w:eastAsia="標楷體" w:hAnsi="標楷體"/>
          <w:b/>
        </w:rPr>
        <w:t>注意事項</w:t>
      </w:r>
      <w:r w:rsidR="00162BFC" w:rsidRPr="00E76EDE">
        <w:rPr>
          <w:rFonts w:ascii="標楷體" w:eastAsia="標楷體" w:hAnsi="標楷體"/>
          <w:b/>
        </w:rPr>
        <w:t>：</w:t>
      </w:r>
    </w:p>
    <w:p w:rsidR="00082010" w:rsidRPr="00082010" w:rsidRDefault="00A32586" w:rsidP="00082010">
      <w:pPr>
        <w:pStyle w:val="a3"/>
        <w:numPr>
          <w:ilvl w:val="0"/>
          <w:numId w:val="15"/>
        </w:numPr>
        <w:snapToGrid w:val="0"/>
        <w:spacing w:beforeLines="50" w:before="180"/>
        <w:ind w:leftChars="0"/>
        <w:jc w:val="both"/>
        <w:rPr>
          <w:rFonts w:ascii="標楷體" w:eastAsia="標楷體" w:hAnsi="標楷體"/>
        </w:rPr>
      </w:pPr>
      <w:r w:rsidRPr="00082010">
        <w:rPr>
          <w:rFonts w:ascii="標楷體" w:eastAsia="標楷體" w:hAnsi="標楷體" w:hint="eastAsia"/>
        </w:rPr>
        <w:t>請於1</w:t>
      </w:r>
      <w:r w:rsidRPr="00082010">
        <w:rPr>
          <w:rFonts w:ascii="標楷體" w:eastAsia="標楷體" w:hAnsi="標楷體"/>
        </w:rPr>
        <w:t>11</w:t>
      </w:r>
      <w:r w:rsidRPr="00082010">
        <w:rPr>
          <w:rFonts w:ascii="標楷體" w:eastAsia="標楷體" w:hAnsi="標楷體" w:hint="eastAsia"/>
        </w:rPr>
        <w:t>年</w:t>
      </w:r>
      <w:r w:rsidR="00082010" w:rsidRPr="00082010">
        <w:rPr>
          <w:rFonts w:ascii="標楷體" w:eastAsia="標楷體" w:hAnsi="標楷體" w:hint="eastAsia"/>
        </w:rPr>
        <w:t>7</w:t>
      </w:r>
      <w:r w:rsidRPr="00082010">
        <w:rPr>
          <w:rFonts w:ascii="標楷體" w:eastAsia="標楷體" w:hAnsi="標楷體" w:hint="eastAsia"/>
        </w:rPr>
        <w:t>月</w:t>
      </w:r>
      <w:r w:rsidR="0055080B">
        <w:rPr>
          <w:rFonts w:ascii="標楷體" w:eastAsia="標楷體" w:hAnsi="標楷體" w:hint="eastAsia"/>
        </w:rPr>
        <w:t>5</w:t>
      </w:r>
      <w:r w:rsidRPr="00082010">
        <w:rPr>
          <w:rFonts w:ascii="標楷體" w:eastAsia="標楷體" w:hAnsi="標楷體" w:hint="eastAsia"/>
        </w:rPr>
        <w:t>日(</w:t>
      </w:r>
      <w:r w:rsidR="00082010" w:rsidRPr="00082010">
        <w:rPr>
          <w:rFonts w:ascii="標楷體" w:eastAsia="標楷體" w:hAnsi="標楷體" w:hint="eastAsia"/>
        </w:rPr>
        <w:t>星期</w:t>
      </w:r>
      <w:r w:rsidR="0055080B">
        <w:rPr>
          <w:rFonts w:ascii="標楷體" w:eastAsia="標楷體" w:hAnsi="標楷體" w:hint="eastAsia"/>
        </w:rPr>
        <w:t>二</w:t>
      </w:r>
      <w:r w:rsidRPr="00082010">
        <w:rPr>
          <w:rFonts w:ascii="標楷體" w:eastAsia="標楷體" w:hAnsi="標楷體" w:hint="eastAsia"/>
        </w:rPr>
        <w:t>)完成線上報名(報名表單連結報名Q</w:t>
      </w:r>
      <w:r w:rsidRPr="00082010">
        <w:rPr>
          <w:rFonts w:ascii="標楷體" w:eastAsia="標楷體" w:hAnsi="標楷體"/>
        </w:rPr>
        <w:t>R Code</w:t>
      </w:r>
      <w:r w:rsidRPr="00082010">
        <w:rPr>
          <w:rFonts w:ascii="標楷體" w:eastAsia="標楷體" w:hAnsi="標楷體" w:hint="eastAsia"/>
        </w:rPr>
        <w:t>如下)。</w:t>
      </w:r>
      <w:hyperlink r:id="rId9" w:history="1">
        <w:r w:rsidR="00082010" w:rsidRPr="00082010">
          <w:rPr>
            <w:rStyle w:val="ab"/>
            <w:rFonts w:ascii="標楷體" w:eastAsia="標楷體" w:hAnsi="標楷體"/>
          </w:rPr>
          <w:t>https://reurl.cc/e37gOK</w:t>
        </w:r>
      </w:hyperlink>
    </w:p>
    <w:p w:rsidR="00A32586" w:rsidRPr="00082010" w:rsidRDefault="003B7BAC" w:rsidP="003B7BAC">
      <w:pPr>
        <w:pStyle w:val="a3"/>
        <w:snapToGrid w:val="0"/>
        <w:spacing w:beforeLines="50" w:before="180"/>
        <w:ind w:leftChars="0" w:left="840"/>
        <w:jc w:val="both"/>
        <w:rPr>
          <w:rFonts w:ascii="標楷體" w:eastAsia="標楷體" w:hAnsi="標楷體"/>
        </w:rPr>
      </w:pPr>
      <w:r>
        <w:rPr>
          <w:rFonts w:hint="eastAsia"/>
        </w:rPr>
        <w:lastRenderedPageBreak/>
        <w:t xml:space="preserve">  </w:t>
      </w:r>
      <w:r w:rsidR="00082010" w:rsidRPr="00082010">
        <w:rPr>
          <w:rFonts w:ascii="標楷體" w:eastAsia="標楷體" w:hAnsi="標楷體"/>
          <w:noProof/>
        </w:rPr>
        <w:drawing>
          <wp:inline distT="0" distB="0" distL="0" distR="0">
            <wp:extent cx="1430655" cy="1430655"/>
            <wp:effectExtent l="0" t="0" r="0" b="0"/>
            <wp:docPr id="13" name="圖片 13" descr="C:\Users\User\Desktop\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qrcod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pic:spPr>
                </pic:pic>
              </a:graphicData>
            </a:graphic>
          </wp:inline>
        </w:drawing>
      </w:r>
      <w:hyperlink r:id="rId11" w:history="1"/>
    </w:p>
    <w:p w:rsidR="00A32586" w:rsidRPr="00082010" w:rsidRDefault="00A32586" w:rsidP="00082010">
      <w:pPr>
        <w:pStyle w:val="a3"/>
        <w:numPr>
          <w:ilvl w:val="0"/>
          <w:numId w:val="15"/>
        </w:numPr>
        <w:snapToGrid w:val="0"/>
        <w:spacing w:beforeLines="50" w:before="180"/>
        <w:ind w:leftChars="0"/>
        <w:jc w:val="both"/>
        <w:rPr>
          <w:rFonts w:ascii="標楷體" w:eastAsia="標楷體" w:hAnsi="標楷體"/>
        </w:rPr>
      </w:pPr>
      <w:r w:rsidRPr="00082010">
        <w:rPr>
          <w:rFonts w:ascii="標楷體" w:eastAsia="標楷體" w:hAnsi="標楷體" w:hint="eastAsia"/>
        </w:rPr>
        <w:t>最多錄取</w:t>
      </w:r>
      <w:r w:rsidR="00124905" w:rsidRPr="00082010">
        <w:rPr>
          <w:rFonts w:ascii="標楷體" w:eastAsia="標楷體" w:hAnsi="標楷體" w:hint="eastAsia"/>
        </w:rPr>
        <w:t>30</w:t>
      </w:r>
      <w:r w:rsidRPr="00082010">
        <w:rPr>
          <w:rFonts w:ascii="標楷體" w:eastAsia="標楷體" w:hAnsi="標楷體" w:hint="eastAsia"/>
        </w:rPr>
        <w:t>人，</w:t>
      </w:r>
      <w:r w:rsidR="00DB252E">
        <w:rPr>
          <w:rFonts w:ascii="標楷體" w:eastAsia="標楷體" w:hAnsi="標楷體" w:hint="eastAsia"/>
        </w:rPr>
        <w:t>以本市在家教育巡迴輔導服務身體病弱之學生</w:t>
      </w:r>
      <w:r w:rsidRPr="00082010">
        <w:rPr>
          <w:rFonts w:ascii="標楷體" w:eastAsia="標楷體" w:hAnsi="標楷體" w:hint="eastAsia"/>
        </w:rPr>
        <w:t>家長</w:t>
      </w:r>
      <w:r w:rsidR="00DB252E">
        <w:rPr>
          <w:rFonts w:ascii="標楷體" w:eastAsia="標楷體" w:hAnsi="標楷體" w:hint="eastAsia"/>
        </w:rPr>
        <w:t>優先錄取，其餘則依</w:t>
      </w:r>
      <w:r w:rsidRPr="00082010">
        <w:rPr>
          <w:rFonts w:ascii="標楷體" w:eastAsia="標楷體" w:hAnsi="標楷體" w:hint="eastAsia"/>
        </w:rPr>
        <w:t>報名先後順序錄取。訂於111年</w:t>
      </w:r>
      <w:r w:rsidR="00082010">
        <w:rPr>
          <w:rFonts w:ascii="標楷體" w:eastAsia="標楷體" w:hAnsi="標楷體" w:hint="eastAsia"/>
        </w:rPr>
        <w:t>7</w:t>
      </w:r>
      <w:r w:rsidRPr="00082010">
        <w:rPr>
          <w:rFonts w:ascii="標楷體" w:eastAsia="標楷體" w:hAnsi="標楷體" w:hint="eastAsia"/>
        </w:rPr>
        <w:t>月</w:t>
      </w:r>
      <w:r w:rsidR="00082010">
        <w:rPr>
          <w:rFonts w:ascii="標楷體" w:eastAsia="標楷體" w:hAnsi="標楷體" w:hint="eastAsia"/>
        </w:rPr>
        <w:t>6</w:t>
      </w:r>
      <w:r w:rsidRPr="00082010">
        <w:rPr>
          <w:rFonts w:ascii="標楷體" w:eastAsia="標楷體" w:hAnsi="標楷體" w:hint="eastAsia"/>
        </w:rPr>
        <w:t>日(星期</w:t>
      </w:r>
      <w:r w:rsidR="00082010">
        <w:rPr>
          <w:rFonts w:ascii="標楷體" w:eastAsia="標楷體" w:hAnsi="標楷體" w:hint="eastAsia"/>
        </w:rPr>
        <w:t>三</w:t>
      </w:r>
      <w:r w:rsidRPr="00082010">
        <w:rPr>
          <w:rFonts w:ascii="標楷體" w:eastAsia="標楷體" w:hAnsi="標楷體" w:hint="eastAsia"/>
        </w:rPr>
        <w:t>)</w:t>
      </w:r>
      <w:r w:rsidR="00DC7829">
        <w:rPr>
          <w:rFonts w:ascii="標楷體" w:eastAsia="標楷體" w:hAnsi="標楷體" w:hint="eastAsia"/>
        </w:rPr>
        <w:t xml:space="preserve"> 1</w:t>
      </w:r>
      <w:r w:rsidR="001A1077">
        <w:rPr>
          <w:rFonts w:ascii="標楷體" w:eastAsia="標楷體" w:hAnsi="標楷體" w:hint="eastAsia"/>
        </w:rPr>
        <w:t>7</w:t>
      </w:r>
      <w:r w:rsidR="00DC7829">
        <w:rPr>
          <w:rFonts w:ascii="標楷體" w:eastAsia="標楷體" w:hAnsi="標楷體" w:hint="eastAsia"/>
        </w:rPr>
        <w:t>:00</w:t>
      </w:r>
      <w:r w:rsidRPr="00082010">
        <w:rPr>
          <w:rFonts w:ascii="標楷體" w:eastAsia="標楷體" w:hAnsi="標楷體" w:hint="eastAsia"/>
        </w:rPr>
        <w:t>前以e</w:t>
      </w:r>
      <w:r w:rsidR="00082010">
        <w:rPr>
          <w:rFonts w:ascii="標楷體" w:eastAsia="標楷體" w:hAnsi="標楷體" w:hint="eastAsia"/>
        </w:rPr>
        <w:t>-</w:t>
      </w:r>
      <w:r w:rsidRPr="00082010">
        <w:rPr>
          <w:rFonts w:ascii="標楷體" w:eastAsia="標楷體" w:hAnsi="標楷體"/>
        </w:rPr>
        <w:t>mail</w:t>
      </w:r>
      <w:r w:rsidRPr="00082010">
        <w:rPr>
          <w:rFonts w:ascii="標楷體" w:eastAsia="標楷體" w:hAnsi="標楷體" w:hint="eastAsia"/>
        </w:rPr>
        <w:t>信件通知錄取與否。</w:t>
      </w:r>
    </w:p>
    <w:p w:rsidR="001F5236" w:rsidRPr="00082010" w:rsidRDefault="001F5236" w:rsidP="00082010">
      <w:pPr>
        <w:pStyle w:val="a3"/>
        <w:numPr>
          <w:ilvl w:val="0"/>
          <w:numId w:val="15"/>
        </w:numPr>
        <w:snapToGrid w:val="0"/>
        <w:spacing w:beforeLines="50" w:before="180"/>
        <w:ind w:leftChars="0"/>
        <w:jc w:val="both"/>
        <w:rPr>
          <w:rFonts w:ascii="標楷體" w:eastAsia="標楷體" w:hAnsi="標楷體"/>
        </w:rPr>
      </w:pPr>
      <w:r w:rsidRPr="00082010">
        <w:rPr>
          <w:rFonts w:ascii="標楷體" w:eastAsia="標楷體" w:hAnsi="標楷體" w:hint="eastAsia"/>
        </w:rPr>
        <w:t>請參加人員請於參與前務必確認網路設備、操作方式(請參考附件1)。</w:t>
      </w:r>
    </w:p>
    <w:p w:rsidR="001F5236" w:rsidRPr="00082010" w:rsidRDefault="008E5C74" w:rsidP="00082010">
      <w:pPr>
        <w:pStyle w:val="a3"/>
        <w:numPr>
          <w:ilvl w:val="0"/>
          <w:numId w:val="15"/>
        </w:numPr>
        <w:snapToGrid w:val="0"/>
        <w:spacing w:beforeLines="50" w:before="180"/>
        <w:ind w:leftChars="0"/>
        <w:jc w:val="both"/>
        <w:rPr>
          <w:rFonts w:ascii="標楷體" w:eastAsia="標楷體" w:hAnsi="標楷體"/>
        </w:rPr>
      </w:pPr>
      <w:r w:rsidRPr="00082010">
        <w:rPr>
          <w:rFonts w:ascii="標楷體" w:eastAsia="標楷體" w:hAnsi="標楷體" w:hint="eastAsia"/>
        </w:rPr>
        <w:t>為尊重講師及參與人員，研習當日開場逾</w:t>
      </w:r>
      <w:r w:rsidR="00752335" w:rsidRPr="00082010">
        <w:rPr>
          <w:rFonts w:ascii="標楷體" w:eastAsia="標楷體" w:hAnsi="標楷體" w:hint="eastAsia"/>
        </w:rPr>
        <w:t>20</w:t>
      </w:r>
      <w:r w:rsidRPr="00082010">
        <w:rPr>
          <w:rFonts w:ascii="標楷體" w:eastAsia="標楷體" w:hAnsi="標楷體" w:hint="eastAsia"/>
        </w:rPr>
        <w:t>分鐘後恕不予入場，並請全程參與。</w:t>
      </w:r>
    </w:p>
    <w:p w:rsidR="00555C72" w:rsidRDefault="001F5236" w:rsidP="008757F8">
      <w:pPr>
        <w:pStyle w:val="a3"/>
        <w:numPr>
          <w:ilvl w:val="0"/>
          <w:numId w:val="15"/>
        </w:numPr>
        <w:snapToGrid w:val="0"/>
        <w:spacing w:beforeLines="50" w:before="180"/>
        <w:ind w:leftChars="0"/>
        <w:jc w:val="both"/>
        <w:rPr>
          <w:rFonts w:ascii="標楷體" w:eastAsia="標楷體" w:hAnsi="標楷體"/>
        </w:rPr>
      </w:pPr>
      <w:r w:rsidRPr="004A3B43">
        <w:rPr>
          <w:rFonts w:ascii="標楷體" w:eastAsia="標楷體" w:hAnsi="標楷體" w:hint="eastAsia"/>
        </w:rPr>
        <w:t>請參加人員務必遵守線上會議禮儀(未發言時請勿開起麥克風、請舉手發言、請等待主持人或演講者指名或唱名後再發言)。</w:t>
      </w:r>
    </w:p>
    <w:p w:rsidR="005E02EF" w:rsidRDefault="003B7BAC" w:rsidP="003B7BAC">
      <w:pPr>
        <w:pStyle w:val="a3"/>
        <w:numPr>
          <w:ilvl w:val="0"/>
          <w:numId w:val="15"/>
        </w:numPr>
        <w:snapToGrid w:val="0"/>
        <w:spacing w:beforeLines="50" w:before="180"/>
        <w:ind w:leftChars="0"/>
        <w:jc w:val="both"/>
        <w:rPr>
          <w:rFonts w:ascii="標楷體" w:eastAsia="標楷體" w:hAnsi="標楷體"/>
        </w:rPr>
      </w:pPr>
      <w:r>
        <w:rPr>
          <w:rFonts w:ascii="標楷體" w:eastAsia="標楷體" w:hAnsi="標楷體" w:hint="eastAsia"/>
        </w:rPr>
        <w:t>回饋表:</w:t>
      </w:r>
      <w:r w:rsidRPr="003B7BAC">
        <w:rPr>
          <w:rFonts w:ascii="標楷體" w:eastAsia="標楷體" w:hAnsi="標楷體"/>
        </w:rPr>
        <w:t>https://reurl.cc/3olK8l</w:t>
      </w:r>
      <w:r>
        <w:rPr>
          <w:rFonts w:ascii="標楷體" w:eastAsia="標楷體" w:hAnsi="標楷體" w:hint="eastAsia"/>
        </w:rPr>
        <w:t xml:space="preserve"> </w:t>
      </w:r>
      <w:r w:rsidRPr="003B7BAC">
        <w:rPr>
          <w:rFonts w:ascii="標楷體" w:eastAsia="標楷體" w:hAnsi="標楷體" w:hint="eastAsia"/>
        </w:rPr>
        <w:t xml:space="preserve"> </w:t>
      </w:r>
    </w:p>
    <w:p w:rsidR="003B7BAC" w:rsidRDefault="003B7BAC" w:rsidP="003B7BAC">
      <w:pPr>
        <w:snapToGrid w:val="0"/>
        <w:spacing w:beforeLines="50" w:before="180"/>
        <w:jc w:val="both"/>
        <w:rPr>
          <w:rFonts w:ascii="標楷體" w:eastAsia="標楷體" w:hAnsi="標楷體"/>
        </w:rPr>
      </w:pPr>
      <w:r>
        <w:rPr>
          <w:rFonts w:ascii="標楷體" w:eastAsia="標楷體" w:hAnsi="標楷體" w:hint="eastAsia"/>
        </w:rPr>
        <w:t xml:space="preserve">         </w:t>
      </w:r>
      <w:r w:rsidRPr="003B7BAC">
        <w:rPr>
          <w:rFonts w:ascii="標楷體" w:eastAsia="標楷體" w:hAnsi="標楷體"/>
          <w:noProof/>
        </w:rPr>
        <w:drawing>
          <wp:inline distT="0" distB="0" distL="0" distR="0" wp14:anchorId="5D30E60F" wp14:editId="37F6C470">
            <wp:extent cx="1432560" cy="1432560"/>
            <wp:effectExtent l="0" t="0" r="0" b="0"/>
            <wp:docPr id="1" name="圖片 1" descr="C:\Users\User\Desktop\在家教育家長研習\回饋表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在家教育家長研習\回饋表qrcod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3B7BAC" w:rsidRPr="003B7BAC" w:rsidRDefault="003B7BAC" w:rsidP="003B7BAC">
      <w:pPr>
        <w:snapToGrid w:val="0"/>
        <w:spacing w:beforeLines="50" w:before="180"/>
        <w:jc w:val="both"/>
        <w:rPr>
          <w:rFonts w:ascii="標楷體" w:eastAsia="標楷體" w:hAnsi="標楷體"/>
        </w:rPr>
      </w:pPr>
    </w:p>
    <w:p w:rsidR="00765BAC" w:rsidRPr="00E76EDE" w:rsidRDefault="009D0F73" w:rsidP="00765BAC">
      <w:pPr>
        <w:numPr>
          <w:ilvl w:val="0"/>
          <w:numId w:val="1"/>
        </w:numPr>
        <w:tabs>
          <w:tab w:val="clear" w:pos="624"/>
          <w:tab w:val="num" w:pos="567"/>
        </w:tabs>
        <w:spacing w:beforeLines="50" w:before="180"/>
        <w:ind w:left="851" w:hanging="851"/>
        <w:jc w:val="both"/>
        <w:rPr>
          <w:rFonts w:ascii="標楷體" w:eastAsia="標楷體" w:hAnsi="標楷體"/>
        </w:rPr>
      </w:pPr>
      <w:r w:rsidRPr="00E76EDE">
        <w:rPr>
          <w:rFonts w:ascii="標楷體" w:eastAsia="標楷體" w:hAnsi="標楷體"/>
          <w:b/>
        </w:rPr>
        <w:t>經費：</w:t>
      </w:r>
      <w:r w:rsidRPr="00E76EDE">
        <w:rPr>
          <w:rFonts w:ascii="標楷體" w:eastAsia="標楷體" w:hAnsi="標楷體"/>
        </w:rPr>
        <w:t>由北區特教資源中心</w:t>
      </w:r>
      <w:r w:rsidR="00C81002" w:rsidRPr="00E76EDE">
        <w:rPr>
          <w:rFonts w:ascii="標楷體" w:eastAsia="標楷體" w:hAnsi="標楷體" w:hint="eastAsia"/>
        </w:rPr>
        <w:t>年度經費</w:t>
      </w:r>
      <w:r w:rsidRPr="00E76EDE">
        <w:rPr>
          <w:rFonts w:ascii="標楷體" w:eastAsia="標楷體" w:hAnsi="標楷體"/>
        </w:rPr>
        <w:t>項下支付。</w:t>
      </w:r>
    </w:p>
    <w:p w:rsidR="004E72F6" w:rsidRPr="00E76EDE" w:rsidRDefault="004E72F6" w:rsidP="00D6670C">
      <w:pPr>
        <w:jc w:val="both"/>
        <w:rPr>
          <w:rFonts w:ascii="標楷體" w:eastAsia="標楷體" w:hAnsi="標楷體"/>
        </w:rPr>
      </w:pPr>
    </w:p>
    <w:p w:rsidR="005516BC" w:rsidRPr="00E76EDE" w:rsidRDefault="005516BC" w:rsidP="00D6670C">
      <w:pPr>
        <w:jc w:val="both"/>
        <w:rPr>
          <w:rFonts w:ascii="標楷體" w:eastAsia="標楷體" w:hAnsi="標楷體"/>
        </w:rPr>
      </w:pPr>
    </w:p>
    <w:p w:rsidR="005516BC" w:rsidRPr="00E76EDE" w:rsidRDefault="005516BC">
      <w:pPr>
        <w:widowControl/>
        <w:rPr>
          <w:rFonts w:ascii="標楷體" w:eastAsia="標楷體" w:hAnsi="標楷體"/>
        </w:rPr>
      </w:pPr>
      <w:r w:rsidRPr="00E76EDE">
        <w:rPr>
          <w:rFonts w:ascii="標楷體" w:eastAsia="標楷體" w:hAnsi="標楷體"/>
        </w:rPr>
        <w:br w:type="page"/>
      </w:r>
    </w:p>
    <w:p w:rsidR="000678E1" w:rsidRPr="00E76EDE" w:rsidRDefault="000678E1" w:rsidP="000678E1">
      <w:pPr>
        <w:widowControl/>
        <w:rPr>
          <w:rFonts w:ascii="標楷體" w:eastAsia="標楷體" w:hAnsi="標楷體"/>
          <w:b/>
          <w:color w:val="000000"/>
        </w:rPr>
      </w:pPr>
      <w:r w:rsidRPr="00E76EDE">
        <w:rPr>
          <w:rFonts w:ascii="標楷體" w:eastAsia="標楷體" w:hAnsi="標楷體" w:hint="eastAsia"/>
          <w:b/>
          <w:color w:val="000000"/>
        </w:rPr>
        <w:lastRenderedPageBreak/>
        <w:t>附件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7"/>
      </w:tblGrid>
      <w:tr w:rsidR="000678E1" w:rsidRPr="00E76EDE" w:rsidTr="00FD451B">
        <w:trPr>
          <w:trHeight w:val="3969"/>
          <w:jc w:val="center"/>
        </w:trPr>
        <w:tc>
          <w:tcPr>
            <w:tcW w:w="7937" w:type="dxa"/>
            <w:shd w:val="clear" w:color="auto" w:fill="auto"/>
          </w:tcPr>
          <w:p w:rsidR="000678E1" w:rsidRPr="00E76EDE" w:rsidRDefault="000678E1" w:rsidP="000678E1">
            <w:pPr>
              <w:rPr>
                <w:rFonts w:ascii="標楷體" w:eastAsia="標楷體" w:hAnsi="標楷體"/>
                <w:szCs w:val="22"/>
              </w:rPr>
            </w:pPr>
            <w:r w:rsidRPr="00E76EDE">
              <w:rPr>
                <w:rFonts w:ascii="標楷體" w:eastAsia="標楷體" w:hAnsi="標楷體"/>
                <w:noProof/>
                <w:szCs w:val="22"/>
              </w:rPr>
              <w:drawing>
                <wp:inline distT="0" distB="0" distL="0" distR="0">
                  <wp:extent cx="4298950" cy="2419350"/>
                  <wp:effectExtent l="0" t="0" r="635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8950" cy="2419350"/>
                          </a:xfrm>
                          <a:prstGeom prst="rect">
                            <a:avLst/>
                          </a:prstGeom>
                          <a:noFill/>
                          <a:ln>
                            <a:noFill/>
                          </a:ln>
                        </pic:spPr>
                      </pic:pic>
                    </a:graphicData>
                  </a:graphic>
                </wp:inline>
              </w:drawing>
            </w:r>
          </w:p>
        </w:tc>
      </w:tr>
      <w:tr w:rsidR="000678E1" w:rsidRPr="00E76EDE" w:rsidTr="00FD451B">
        <w:trPr>
          <w:trHeight w:val="3969"/>
          <w:jc w:val="center"/>
        </w:trPr>
        <w:tc>
          <w:tcPr>
            <w:tcW w:w="7937" w:type="dxa"/>
            <w:shd w:val="clear" w:color="auto" w:fill="auto"/>
          </w:tcPr>
          <w:p w:rsidR="000678E1" w:rsidRPr="00E76EDE" w:rsidRDefault="000678E1" w:rsidP="000678E1">
            <w:pPr>
              <w:rPr>
                <w:rFonts w:ascii="標楷體" w:eastAsia="標楷體" w:hAnsi="標楷體"/>
                <w:szCs w:val="22"/>
              </w:rPr>
            </w:pPr>
            <w:r w:rsidRPr="00E76EDE">
              <w:rPr>
                <w:rFonts w:ascii="標楷體" w:eastAsia="標楷體" w:hAnsi="標楷體"/>
                <w:noProof/>
                <w:szCs w:val="22"/>
              </w:rPr>
              <w:drawing>
                <wp:inline distT="0" distB="0" distL="0" distR="0">
                  <wp:extent cx="4857750" cy="1784350"/>
                  <wp:effectExtent l="0" t="0" r="0" b="635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7750" cy="1784350"/>
                          </a:xfrm>
                          <a:prstGeom prst="rect">
                            <a:avLst/>
                          </a:prstGeom>
                          <a:noFill/>
                          <a:ln>
                            <a:noFill/>
                          </a:ln>
                        </pic:spPr>
                      </pic:pic>
                    </a:graphicData>
                  </a:graphic>
                </wp:inline>
              </w:drawing>
            </w:r>
          </w:p>
        </w:tc>
      </w:tr>
      <w:tr w:rsidR="000678E1" w:rsidRPr="00E76EDE" w:rsidTr="00FD451B">
        <w:trPr>
          <w:trHeight w:val="3969"/>
          <w:jc w:val="center"/>
        </w:trPr>
        <w:tc>
          <w:tcPr>
            <w:tcW w:w="7937" w:type="dxa"/>
            <w:shd w:val="clear" w:color="auto" w:fill="auto"/>
          </w:tcPr>
          <w:p w:rsidR="000678E1" w:rsidRPr="00E76EDE" w:rsidRDefault="000678E1" w:rsidP="000678E1">
            <w:pPr>
              <w:rPr>
                <w:rFonts w:ascii="標楷體" w:eastAsia="標楷體" w:hAnsi="標楷體"/>
                <w:szCs w:val="22"/>
              </w:rPr>
            </w:pPr>
            <w:r w:rsidRPr="00E76EDE">
              <w:rPr>
                <w:rFonts w:ascii="標楷體" w:eastAsia="標楷體" w:hAnsi="標楷體"/>
                <w:noProof/>
                <w:szCs w:val="22"/>
              </w:rPr>
              <w:drawing>
                <wp:inline distT="0" distB="0" distL="0" distR="0">
                  <wp:extent cx="4330700" cy="2438400"/>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30700" cy="2438400"/>
                          </a:xfrm>
                          <a:prstGeom prst="rect">
                            <a:avLst/>
                          </a:prstGeom>
                          <a:noFill/>
                          <a:ln>
                            <a:noFill/>
                          </a:ln>
                        </pic:spPr>
                      </pic:pic>
                    </a:graphicData>
                  </a:graphic>
                </wp:inline>
              </w:drawing>
            </w:r>
          </w:p>
        </w:tc>
      </w:tr>
      <w:tr w:rsidR="000678E1" w:rsidRPr="00E76EDE" w:rsidTr="00FD451B">
        <w:trPr>
          <w:trHeight w:val="3969"/>
          <w:jc w:val="center"/>
        </w:trPr>
        <w:tc>
          <w:tcPr>
            <w:tcW w:w="7937" w:type="dxa"/>
            <w:shd w:val="clear" w:color="auto" w:fill="auto"/>
          </w:tcPr>
          <w:p w:rsidR="000678E1" w:rsidRPr="00E76EDE" w:rsidRDefault="000678E1" w:rsidP="000678E1">
            <w:pPr>
              <w:rPr>
                <w:rFonts w:ascii="標楷體" w:eastAsia="標楷體" w:hAnsi="標楷體"/>
                <w:szCs w:val="22"/>
              </w:rPr>
            </w:pPr>
            <w:r w:rsidRPr="00E76EDE">
              <w:rPr>
                <w:rFonts w:ascii="標楷體" w:eastAsia="標楷體" w:hAnsi="標楷體"/>
                <w:noProof/>
                <w:szCs w:val="22"/>
              </w:rPr>
              <w:lastRenderedPageBreak/>
              <w:drawing>
                <wp:inline distT="0" distB="0" distL="0" distR="0">
                  <wp:extent cx="4349750" cy="242570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9750" cy="2425700"/>
                          </a:xfrm>
                          <a:prstGeom prst="rect">
                            <a:avLst/>
                          </a:prstGeom>
                          <a:noFill/>
                          <a:ln>
                            <a:noFill/>
                          </a:ln>
                        </pic:spPr>
                      </pic:pic>
                    </a:graphicData>
                  </a:graphic>
                </wp:inline>
              </w:drawing>
            </w:r>
          </w:p>
        </w:tc>
      </w:tr>
      <w:tr w:rsidR="000678E1" w:rsidRPr="00E76EDE" w:rsidTr="00FD451B">
        <w:trPr>
          <w:trHeight w:val="3969"/>
          <w:jc w:val="center"/>
        </w:trPr>
        <w:tc>
          <w:tcPr>
            <w:tcW w:w="7937" w:type="dxa"/>
            <w:shd w:val="clear" w:color="auto" w:fill="auto"/>
          </w:tcPr>
          <w:p w:rsidR="000678E1" w:rsidRPr="00E76EDE" w:rsidRDefault="000678E1" w:rsidP="000678E1">
            <w:pPr>
              <w:rPr>
                <w:rFonts w:ascii="標楷體" w:eastAsia="標楷體" w:hAnsi="標楷體"/>
                <w:szCs w:val="22"/>
              </w:rPr>
            </w:pPr>
            <w:r w:rsidRPr="00E76EDE">
              <w:rPr>
                <w:rFonts w:ascii="標楷體" w:eastAsia="標楷體" w:hAnsi="標楷體"/>
                <w:noProof/>
                <w:szCs w:val="22"/>
              </w:rPr>
              <w:drawing>
                <wp:inline distT="0" distB="0" distL="0" distR="0">
                  <wp:extent cx="4368800" cy="245745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68800" cy="2457450"/>
                          </a:xfrm>
                          <a:prstGeom prst="rect">
                            <a:avLst/>
                          </a:prstGeom>
                          <a:noFill/>
                          <a:ln>
                            <a:noFill/>
                          </a:ln>
                        </pic:spPr>
                      </pic:pic>
                    </a:graphicData>
                  </a:graphic>
                </wp:inline>
              </w:drawing>
            </w:r>
          </w:p>
        </w:tc>
      </w:tr>
      <w:tr w:rsidR="000678E1" w:rsidRPr="00E76EDE" w:rsidTr="00FD451B">
        <w:trPr>
          <w:trHeight w:val="3969"/>
          <w:jc w:val="center"/>
        </w:trPr>
        <w:tc>
          <w:tcPr>
            <w:tcW w:w="7937" w:type="dxa"/>
            <w:shd w:val="clear" w:color="auto" w:fill="auto"/>
          </w:tcPr>
          <w:p w:rsidR="000678E1" w:rsidRPr="00E76EDE" w:rsidRDefault="000678E1" w:rsidP="000678E1">
            <w:pPr>
              <w:rPr>
                <w:rFonts w:ascii="標楷體" w:eastAsia="標楷體" w:hAnsi="標楷體"/>
                <w:szCs w:val="22"/>
              </w:rPr>
            </w:pPr>
            <w:r w:rsidRPr="00E76EDE">
              <w:rPr>
                <w:rFonts w:ascii="標楷體" w:eastAsia="標楷體" w:hAnsi="標楷體"/>
                <w:noProof/>
                <w:szCs w:val="22"/>
              </w:rPr>
              <w:drawing>
                <wp:inline distT="0" distB="0" distL="0" distR="0">
                  <wp:extent cx="4387850" cy="245745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7850" cy="2457450"/>
                          </a:xfrm>
                          <a:prstGeom prst="rect">
                            <a:avLst/>
                          </a:prstGeom>
                          <a:noFill/>
                          <a:ln>
                            <a:noFill/>
                          </a:ln>
                        </pic:spPr>
                      </pic:pic>
                    </a:graphicData>
                  </a:graphic>
                </wp:inline>
              </w:drawing>
            </w:r>
          </w:p>
        </w:tc>
      </w:tr>
      <w:tr w:rsidR="000678E1" w:rsidRPr="00E76EDE" w:rsidTr="00FD451B">
        <w:trPr>
          <w:trHeight w:val="3969"/>
          <w:jc w:val="center"/>
        </w:trPr>
        <w:tc>
          <w:tcPr>
            <w:tcW w:w="7937" w:type="dxa"/>
            <w:shd w:val="clear" w:color="auto" w:fill="auto"/>
          </w:tcPr>
          <w:p w:rsidR="000678E1" w:rsidRPr="00E76EDE" w:rsidRDefault="000678E1" w:rsidP="000678E1">
            <w:pPr>
              <w:rPr>
                <w:rFonts w:ascii="標楷體" w:eastAsia="標楷體" w:hAnsi="標楷體"/>
                <w:szCs w:val="22"/>
              </w:rPr>
            </w:pPr>
            <w:r w:rsidRPr="00E76EDE">
              <w:rPr>
                <w:rFonts w:ascii="標楷體" w:eastAsia="標楷體" w:hAnsi="標楷體"/>
                <w:noProof/>
                <w:szCs w:val="22"/>
              </w:rPr>
              <w:lastRenderedPageBreak/>
              <w:drawing>
                <wp:inline distT="0" distB="0" distL="0" distR="0">
                  <wp:extent cx="4324350" cy="2432050"/>
                  <wp:effectExtent l="0" t="0" r="0" b="635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24350" cy="2432050"/>
                          </a:xfrm>
                          <a:prstGeom prst="rect">
                            <a:avLst/>
                          </a:prstGeom>
                          <a:noFill/>
                          <a:ln>
                            <a:noFill/>
                          </a:ln>
                        </pic:spPr>
                      </pic:pic>
                    </a:graphicData>
                  </a:graphic>
                </wp:inline>
              </w:drawing>
            </w:r>
          </w:p>
        </w:tc>
      </w:tr>
      <w:tr w:rsidR="000678E1" w:rsidRPr="00E76EDE" w:rsidTr="00FD451B">
        <w:trPr>
          <w:trHeight w:val="3969"/>
          <w:jc w:val="center"/>
        </w:trPr>
        <w:tc>
          <w:tcPr>
            <w:tcW w:w="7937" w:type="dxa"/>
            <w:shd w:val="clear" w:color="auto" w:fill="auto"/>
          </w:tcPr>
          <w:p w:rsidR="000678E1" w:rsidRPr="00E76EDE" w:rsidRDefault="000678E1" w:rsidP="000678E1">
            <w:pPr>
              <w:rPr>
                <w:rFonts w:ascii="標楷體" w:eastAsia="標楷體" w:hAnsi="標楷體"/>
                <w:szCs w:val="22"/>
              </w:rPr>
            </w:pPr>
            <w:r w:rsidRPr="00E76EDE">
              <w:rPr>
                <w:rFonts w:ascii="標楷體" w:eastAsia="標楷體" w:hAnsi="標楷體"/>
                <w:noProof/>
                <w:szCs w:val="22"/>
              </w:rPr>
              <w:drawing>
                <wp:inline distT="0" distB="0" distL="0" distR="0">
                  <wp:extent cx="4343400" cy="243840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43400" cy="2438400"/>
                          </a:xfrm>
                          <a:prstGeom prst="rect">
                            <a:avLst/>
                          </a:prstGeom>
                          <a:noFill/>
                          <a:ln>
                            <a:noFill/>
                          </a:ln>
                        </pic:spPr>
                      </pic:pic>
                    </a:graphicData>
                  </a:graphic>
                </wp:inline>
              </w:drawing>
            </w:r>
          </w:p>
        </w:tc>
      </w:tr>
      <w:tr w:rsidR="000678E1" w:rsidRPr="00E76EDE" w:rsidTr="00FD451B">
        <w:trPr>
          <w:trHeight w:val="3969"/>
          <w:jc w:val="center"/>
        </w:trPr>
        <w:tc>
          <w:tcPr>
            <w:tcW w:w="7937" w:type="dxa"/>
            <w:shd w:val="clear" w:color="auto" w:fill="auto"/>
          </w:tcPr>
          <w:p w:rsidR="000678E1" w:rsidRPr="00E76EDE" w:rsidRDefault="000678E1" w:rsidP="000678E1">
            <w:pPr>
              <w:rPr>
                <w:rFonts w:ascii="標楷體" w:eastAsia="標楷體" w:hAnsi="標楷體"/>
                <w:szCs w:val="22"/>
              </w:rPr>
            </w:pPr>
            <w:r w:rsidRPr="00E76EDE">
              <w:rPr>
                <w:rFonts w:ascii="標楷體" w:eastAsia="標楷體" w:hAnsi="標楷體"/>
                <w:noProof/>
                <w:szCs w:val="22"/>
              </w:rPr>
              <w:drawing>
                <wp:inline distT="0" distB="0" distL="0" distR="0">
                  <wp:extent cx="4381500" cy="24574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81500" cy="2457450"/>
                          </a:xfrm>
                          <a:prstGeom prst="rect">
                            <a:avLst/>
                          </a:prstGeom>
                          <a:noFill/>
                          <a:ln>
                            <a:noFill/>
                          </a:ln>
                        </pic:spPr>
                      </pic:pic>
                    </a:graphicData>
                  </a:graphic>
                </wp:inline>
              </w:drawing>
            </w:r>
          </w:p>
        </w:tc>
      </w:tr>
      <w:tr w:rsidR="000678E1" w:rsidRPr="00E76EDE" w:rsidTr="00FD451B">
        <w:trPr>
          <w:trHeight w:val="3969"/>
          <w:jc w:val="center"/>
        </w:trPr>
        <w:tc>
          <w:tcPr>
            <w:tcW w:w="7937" w:type="dxa"/>
            <w:shd w:val="clear" w:color="auto" w:fill="auto"/>
          </w:tcPr>
          <w:p w:rsidR="000678E1" w:rsidRPr="00E76EDE" w:rsidRDefault="000678E1" w:rsidP="000678E1">
            <w:pPr>
              <w:rPr>
                <w:rFonts w:ascii="標楷體" w:eastAsia="標楷體" w:hAnsi="標楷體"/>
                <w:szCs w:val="22"/>
              </w:rPr>
            </w:pPr>
            <w:r w:rsidRPr="00E76EDE">
              <w:rPr>
                <w:rFonts w:ascii="標楷體" w:eastAsia="標楷體" w:hAnsi="標楷體"/>
                <w:noProof/>
                <w:szCs w:val="22"/>
              </w:rPr>
              <w:lastRenderedPageBreak/>
              <w:drawing>
                <wp:inline distT="0" distB="0" distL="0" distR="0">
                  <wp:extent cx="4318000" cy="2425700"/>
                  <wp:effectExtent l="0" t="0" r="635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18000" cy="2425700"/>
                          </a:xfrm>
                          <a:prstGeom prst="rect">
                            <a:avLst/>
                          </a:prstGeom>
                          <a:noFill/>
                          <a:ln>
                            <a:noFill/>
                          </a:ln>
                        </pic:spPr>
                      </pic:pic>
                    </a:graphicData>
                  </a:graphic>
                </wp:inline>
              </w:drawing>
            </w:r>
          </w:p>
        </w:tc>
      </w:tr>
      <w:tr w:rsidR="000678E1" w:rsidRPr="00E76EDE" w:rsidTr="00FD451B">
        <w:trPr>
          <w:trHeight w:val="3969"/>
          <w:jc w:val="center"/>
        </w:trPr>
        <w:tc>
          <w:tcPr>
            <w:tcW w:w="7937" w:type="dxa"/>
            <w:shd w:val="clear" w:color="auto" w:fill="auto"/>
          </w:tcPr>
          <w:p w:rsidR="000678E1" w:rsidRPr="00E76EDE" w:rsidRDefault="000678E1" w:rsidP="000678E1">
            <w:pPr>
              <w:rPr>
                <w:rFonts w:ascii="標楷體" w:eastAsia="標楷體" w:hAnsi="標楷體"/>
                <w:szCs w:val="22"/>
              </w:rPr>
            </w:pPr>
            <w:r w:rsidRPr="00E76EDE">
              <w:rPr>
                <w:rFonts w:ascii="標楷體" w:eastAsia="標楷體" w:hAnsi="標楷體"/>
                <w:noProof/>
                <w:szCs w:val="22"/>
              </w:rPr>
              <w:drawing>
                <wp:inline distT="0" distB="0" distL="0" distR="0">
                  <wp:extent cx="4343400" cy="24384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43400" cy="2438400"/>
                          </a:xfrm>
                          <a:prstGeom prst="rect">
                            <a:avLst/>
                          </a:prstGeom>
                          <a:noFill/>
                          <a:ln>
                            <a:noFill/>
                          </a:ln>
                        </pic:spPr>
                      </pic:pic>
                    </a:graphicData>
                  </a:graphic>
                </wp:inline>
              </w:drawing>
            </w:r>
          </w:p>
        </w:tc>
      </w:tr>
    </w:tbl>
    <w:p w:rsidR="000678E1" w:rsidRPr="00E76EDE" w:rsidRDefault="000678E1" w:rsidP="000678E1">
      <w:pPr>
        <w:rPr>
          <w:rFonts w:ascii="標楷體" w:eastAsia="標楷體" w:hAnsi="標楷體"/>
        </w:rPr>
      </w:pPr>
    </w:p>
    <w:p w:rsidR="005516BC" w:rsidRPr="00E76EDE" w:rsidRDefault="005516BC" w:rsidP="00D6670C">
      <w:pPr>
        <w:jc w:val="both"/>
        <w:rPr>
          <w:rFonts w:ascii="標楷體" w:eastAsia="標楷體" w:hAnsi="標楷體"/>
        </w:rPr>
      </w:pPr>
    </w:p>
    <w:sectPr w:rsidR="005516BC" w:rsidRPr="00E76EDE" w:rsidSect="000C0DF7">
      <w:footerReference w:type="default" r:id="rId24"/>
      <w:pgSz w:w="11906" w:h="16838"/>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618" w:rsidRDefault="008C0618" w:rsidP="00A137BB">
      <w:r>
        <w:separator/>
      </w:r>
    </w:p>
  </w:endnote>
  <w:endnote w:type="continuationSeparator" w:id="0">
    <w:p w:rsidR="008C0618" w:rsidRDefault="008C0618" w:rsidP="00A1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font355">
    <w:charset w:val="88"/>
    <w:family w:val="auto"/>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47632"/>
      <w:docPartObj>
        <w:docPartGallery w:val="Page Numbers (Bottom of Page)"/>
        <w:docPartUnique/>
      </w:docPartObj>
    </w:sdtPr>
    <w:sdtEndPr/>
    <w:sdtContent>
      <w:p w:rsidR="00F108C3" w:rsidRDefault="00F108C3" w:rsidP="003D1A4C">
        <w:pPr>
          <w:pStyle w:val="a6"/>
          <w:jc w:val="center"/>
        </w:pPr>
        <w:r>
          <w:fldChar w:fldCharType="begin"/>
        </w:r>
        <w:r>
          <w:instrText>PAGE   \* MERGEFORMAT</w:instrText>
        </w:r>
        <w:r>
          <w:fldChar w:fldCharType="separate"/>
        </w:r>
        <w:r w:rsidR="00F61345" w:rsidRPr="00F61345">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618" w:rsidRDefault="008C0618" w:rsidP="00A137BB">
      <w:r>
        <w:separator/>
      </w:r>
    </w:p>
  </w:footnote>
  <w:footnote w:type="continuationSeparator" w:id="0">
    <w:p w:rsidR="008C0618" w:rsidRDefault="008C0618" w:rsidP="00A13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taiwaneseCountingThousand"/>
      <w:suff w:val="space"/>
      <w:lvlText w:val="%1、"/>
      <w:lvlJc w:val="left"/>
      <w:pPr>
        <w:tabs>
          <w:tab w:val="num" w:pos="0"/>
        </w:tabs>
        <w:ind w:left="1701" w:hanging="1701"/>
      </w:pPr>
      <w:rPr>
        <w:rFonts w:ascii="Times New Roman" w:eastAsia="標楷體" w:hAnsi="Times New Roman" w:cs="Times New Roman"/>
        <w:b/>
        <w:bCs w:val="0"/>
        <w:color w:val="000000"/>
        <w:kern w:val="2"/>
        <w:sz w:val="24"/>
        <w:szCs w:val="24"/>
        <w:lang w:val="en-US" w:eastAsia="zh-TW" w:bidi="ar-SA"/>
      </w:rPr>
    </w:lvl>
    <w:lvl w:ilvl="1">
      <w:start w:val="1"/>
      <w:numFmt w:val="taiwaneseCountingThousand"/>
      <w:lvlText w:val="(%2)"/>
      <w:lvlJc w:val="left"/>
      <w:pPr>
        <w:tabs>
          <w:tab w:val="num" w:pos="0"/>
        </w:tabs>
        <w:ind w:left="575" w:hanging="405"/>
      </w:pPr>
      <w:rPr>
        <w:rFonts w:eastAsia="標楷體"/>
        <w:b w:val="0"/>
      </w:rPr>
    </w:lvl>
    <w:lvl w:ilvl="2">
      <w:start w:val="1"/>
      <w:numFmt w:val="taiwaneseCountingThousand"/>
      <w:suff w:val="nothing"/>
      <w:lvlText w:val="（%3）"/>
      <w:lvlJc w:val="left"/>
      <w:pPr>
        <w:tabs>
          <w:tab w:val="num" w:pos="0"/>
        </w:tabs>
        <w:ind w:left="1095" w:hanging="735"/>
      </w:pPr>
      <w:rPr>
        <w:rFonts w:ascii="標楷體" w:eastAsia="標楷體" w:hAnsi="標楷體" w:cs="Times New Roman"/>
        <w:b w:val="0"/>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0000005"/>
    <w:multiLevelType w:val="multilevel"/>
    <w:tmpl w:val="00000005"/>
    <w:name w:val="WW8Num5"/>
    <w:lvl w:ilvl="0">
      <w:start w:val="1"/>
      <w:numFmt w:val="decimal"/>
      <w:lvlText w:val="%1."/>
      <w:lvlJc w:val="left"/>
      <w:pPr>
        <w:tabs>
          <w:tab w:val="num" w:pos="0"/>
        </w:tabs>
        <w:ind w:left="360" w:hanging="360"/>
      </w:pPr>
      <w:rPr>
        <w:rFonts w:ascii="標楷體" w:eastAsia="標楷體" w:hAnsi="標楷體" w:cs="font355"/>
        <w:kern w:val="2"/>
        <w:sz w:val="24"/>
        <w:szCs w:val="22"/>
        <w:lang w:val="en-US" w:eastAsia="zh-TW" w:bidi="ar-SA"/>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08A00EC4"/>
    <w:multiLevelType w:val="hybridMultilevel"/>
    <w:tmpl w:val="3BA22EAA"/>
    <w:lvl w:ilvl="0" w:tplc="5CE89546">
      <w:start w:val="1"/>
      <w:numFmt w:val="taiwaneseCountingThousand"/>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3" w15:restartNumberingAfterBreak="0">
    <w:nsid w:val="0F160003"/>
    <w:multiLevelType w:val="hybridMultilevel"/>
    <w:tmpl w:val="2E90B270"/>
    <w:lvl w:ilvl="0" w:tplc="9258A66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A50CE4"/>
    <w:multiLevelType w:val="hybridMultilevel"/>
    <w:tmpl w:val="FE5A49A2"/>
    <w:lvl w:ilvl="0" w:tplc="E1E22E14">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CD068B"/>
    <w:multiLevelType w:val="hybridMultilevel"/>
    <w:tmpl w:val="3BA22EAA"/>
    <w:lvl w:ilvl="0" w:tplc="5CE89546">
      <w:start w:val="1"/>
      <w:numFmt w:val="taiwaneseCountingThousand"/>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6" w15:restartNumberingAfterBreak="0">
    <w:nsid w:val="34A84056"/>
    <w:multiLevelType w:val="hybridMultilevel"/>
    <w:tmpl w:val="3BA22EAA"/>
    <w:lvl w:ilvl="0" w:tplc="5CE89546">
      <w:start w:val="1"/>
      <w:numFmt w:val="taiwaneseCountingThousand"/>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7" w15:restartNumberingAfterBreak="0">
    <w:nsid w:val="36B62259"/>
    <w:multiLevelType w:val="hybridMultilevel"/>
    <w:tmpl w:val="3BA22EAA"/>
    <w:lvl w:ilvl="0" w:tplc="5CE89546">
      <w:start w:val="1"/>
      <w:numFmt w:val="taiwaneseCountingThousand"/>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8" w15:restartNumberingAfterBreak="0">
    <w:nsid w:val="3CCB71B6"/>
    <w:multiLevelType w:val="hybridMultilevel"/>
    <w:tmpl w:val="9A206B06"/>
    <w:lvl w:ilvl="0" w:tplc="6DCEDD7E">
      <w:start w:val="1"/>
      <w:numFmt w:val="ideographLegalTraditional"/>
      <w:suff w:val="space"/>
      <w:lvlText w:val="%1、"/>
      <w:lvlJc w:val="left"/>
      <w:pPr>
        <w:ind w:left="480" w:hanging="480"/>
      </w:pPr>
      <w:rPr>
        <w:rFonts w:hint="eastAsia"/>
        <w:color w:val="000000"/>
        <w:lang w:val="en-US"/>
      </w:rPr>
    </w:lvl>
    <w:lvl w:ilvl="1" w:tplc="2266E57E">
      <w:start w:val="1"/>
      <w:numFmt w:val="taiwaneseCountingThousand"/>
      <w:lvlText w:val="%2、"/>
      <w:lvlJc w:val="left"/>
      <w:pPr>
        <w:tabs>
          <w:tab w:val="num" w:pos="960"/>
        </w:tabs>
        <w:ind w:left="960" w:hanging="480"/>
      </w:pPr>
      <w:rPr>
        <w:rFonts w:hint="eastAsia"/>
        <w:b w:val="0"/>
        <w:lang w:val="en-US"/>
      </w:rPr>
    </w:lvl>
    <w:lvl w:ilvl="2" w:tplc="77AC8104">
      <w:start w:val="5"/>
      <w:numFmt w:val="japaneseLegal"/>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DAC76B1"/>
    <w:multiLevelType w:val="hybridMultilevel"/>
    <w:tmpl w:val="0B8A20C2"/>
    <w:lvl w:ilvl="0" w:tplc="04090001">
      <w:start w:val="1"/>
      <w:numFmt w:val="bullet"/>
      <w:lvlText w:val=""/>
      <w:lvlJc w:val="left"/>
      <w:pPr>
        <w:tabs>
          <w:tab w:val="num" w:pos="596"/>
        </w:tabs>
        <w:ind w:left="710" w:hanging="284"/>
      </w:pPr>
      <w:rPr>
        <w:rFonts w:ascii="Wingdings" w:hAnsi="Wingdings" w:hint="default"/>
        <w:color w:val="auto"/>
        <w:sz w:val="24"/>
        <w:szCs w:val="24"/>
      </w:rPr>
    </w:lvl>
    <w:lvl w:ilvl="1" w:tplc="04090003">
      <w:start w:val="1"/>
      <w:numFmt w:val="bullet"/>
      <w:lvlText w:val=""/>
      <w:lvlJc w:val="left"/>
      <w:pPr>
        <w:tabs>
          <w:tab w:val="num" w:pos="1386"/>
        </w:tabs>
        <w:ind w:left="1386" w:hanging="480"/>
      </w:pPr>
      <w:rPr>
        <w:rFonts w:ascii="Wingdings" w:hAnsi="Wingdings" w:hint="default"/>
      </w:rPr>
    </w:lvl>
    <w:lvl w:ilvl="2" w:tplc="04090005">
      <w:start w:val="1"/>
      <w:numFmt w:val="bullet"/>
      <w:lvlText w:val=""/>
      <w:lvlJc w:val="left"/>
      <w:pPr>
        <w:tabs>
          <w:tab w:val="num" w:pos="1866"/>
        </w:tabs>
        <w:ind w:left="1866" w:hanging="480"/>
      </w:pPr>
      <w:rPr>
        <w:rFonts w:ascii="Wingdings" w:hAnsi="Wingdings" w:hint="default"/>
      </w:rPr>
    </w:lvl>
    <w:lvl w:ilvl="3" w:tplc="04090001">
      <w:start w:val="1"/>
      <w:numFmt w:val="bullet"/>
      <w:lvlText w:val=""/>
      <w:lvlJc w:val="left"/>
      <w:pPr>
        <w:tabs>
          <w:tab w:val="num" w:pos="2346"/>
        </w:tabs>
        <w:ind w:left="2346" w:hanging="480"/>
      </w:pPr>
      <w:rPr>
        <w:rFonts w:ascii="Wingdings" w:hAnsi="Wingdings" w:hint="default"/>
      </w:rPr>
    </w:lvl>
    <w:lvl w:ilvl="4" w:tplc="04090003">
      <w:start w:val="1"/>
      <w:numFmt w:val="bullet"/>
      <w:lvlText w:val=""/>
      <w:lvlJc w:val="left"/>
      <w:pPr>
        <w:tabs>
          <w:tab w:val="num" w:pos="2826"/>
        </w:tabs>
        <w:ind w:left="2826" w:hanging="480"/>
      </w:pPr>
      <w:rPr>
        <w:rFonts w:ascii="Wingdings" w:hAnsi="Wingdings" w:hint="default"/>
      </w:rPr>
    </w:lvl>
    <w:lvl w:ilvl="5" w:tplc="04090005">
      <w:start w:val="1"/>
      <w:numFmt w:val="bullet"/>
      <w:lvlText w:val=""/>
      <w:lvlJc w:val="left"/>
      <w:pPr>
        <w:tabs>
          <w:tab w:val="num" w:pos="3306"/>
        </w:tabs>
        <w:ind w:left="3306" w:hanging="480"/>
      </w:pPr>
      <w:rPr>
        <w:rFonts w:ascii="Wingdings" w:hAnsi="Wingdings" w:hint="default"/>
      </w:rPr>
    </w:lvl>
    <w:lvl w:ilvl="6" w:tplc="04090001">
      <w:start w:val="1"/>
      <w:numFmt w:val="bullet"/>
      <w:lvlText w:val=""/>
      <w:lvlJc w:val="left"/>
      <w:pPr>
        <w:tabs>
          <w:tab w:val="num" w:pos="3786"/>
        </w:tabs>
        <w:ind w:left="3786" w:hanging="480"/>
      </w:pPr>
      <w:rPr>
        <w:rFonts w:ascii="Wingdings" w:hAnsi="Wingdings" w:hint="default"/>
      </w:rPr>
    </w:lvl>
    <w:lvl w:ilvl="7" w:tplc="04090003">
      <w:start w:val="1"/>
      <w:numFmt w:val="bullet"/>
      <w:lvlText w:val=""/>
      <w:lvlJc w:val="left"/>
      <w:pPr>
        <w:tabs>
          <w:tab w:val="num" w:pos="4266"/>
        </w:tabs>
        <w:ind w:left="4266" w:hanging="480"/>
      </w:pPr>
      <w:rPr>
        <w:rFonts w:ascii="Wingdings" w:hAnsi="Wingdings" w:hint="default"/>
      </w:rPr>
    </w:lvl>
    <w:lvl w:ilvl="8" w:tplc="04090005">
      <w:start w:val="1"/>
      <w:numFmt w:val="bullet"/>
      <w:lvlText w:val=""/>
      <w:lvlJc w:val="left"/>
      <w:pPr>
        <w:tabs>
          <w:tab w:val="num" w:pos="4746"/>
        </w:tabs>
        <w:ind w:left="4746" w:hanging="480"/>
      </w:pPr>
      <w:rPr>
        <w:rFonts w:ascii="Wingdings" w:hAnsi="Wingdings" w:hint="default"/>
      </w:rPr>
    </w:lvl>
  </w:abstractNum>
  <w:abstractNum w:abstractNumId="10" w15:restartNumberingAfterBreak="0">
    <w:nsid w:val="54F7563A"/>
    <w:multiLevelType w:val="hybridMultilevel"/>
    <w:tmpl w:val="3BA22EAA"/>
    <w:lvl w:ilvl="0" w:tplc="5CE89546">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5E0E163B"/>
    <w:multiLevelType w:val="multilevel"/>
    <w:tmpl w:val="05B422FA"/>
    <w:lvl w:ilvl="0">
      <w:start w:val="1"/>
      <w:numFmt w:val="decimal"/>
      <w:lvlText w:val="%1."/>
      <w:lvlJc w:val="left"/>
      <w:pPr>
        <w:ind w:left="624" w:hanging="340"/>
      </w:pPr>
      <w:rPr>
        <w:color w:val="auto"/>
        <w:sz w:val="24"/>
        <w:szCs w:val="24"/>
      </w:rPr>
    </w:lvl>
    <w:lvl w:ilvl="1">
      <w:numFmt w:val="bullet"/>
      <w:lvlText w:val=""/>
      <w:lvlJc w:val="left"/>
      <w:pPr>
        <w:ind w:left="1244" w:hanging="480"/>
      </w:pPr>
      <w:rPr>
        <w:rFonts w:ascii="Wingdings" w:hAnsi="Wingdings"/>
      </w:rPr>
    </w:lvl>
    <w:lvl w:ilvl="2">
      <w:numFmt w:val="bullet"/>
      <w:lvlText w:val=""/>
      <w:lvlJc w:val="left"/>
      <w:pPr>
        <w:ind w:left="1724" w:hanging="480"/>
      </w:pPr>
      <w:rPr>
        <w:rFonts w:ascii="Wingdings" w:hAnsi="Wingdings"/>
      </w:rPr>
    </w:lvl>
    <w:lvl w:ilvl="3">
      <w:numFmt w:val="bullet"/>
      <w:lvlText w:val=""/>
      <w:lvlJc w:val="left"/>
      <w:pPr>
        <w:ind w:left="2204" w:hanging="480"/>
      </w:pPr>
      <w:rPr>
        <w:rFonts w:ascii="Wingdings" w:hAnsi="Wingdings"/>
      </w:rPr>
    </w:lvl>
    <w:lvl w:ilvl="4">
      <w:numFmt w:val="bullet"/>
      <w:lvlText w:val=""/>
      <w:lvlJc w:val="left"/>
      <w:pPr>
        <w:ind w:left="2684" w:hanging="480"/>
      </w:pPr>
      <w:rPr>
        <w:rFonts w:ascii="Wingdings" w:hAnsi="Wingdings"/>
      </w:rPr>
    </w:lvl>
    <w:lvl w:ilvl="5">
      <w:numFmt w:val="bullet"/>
      <w:lvlText w:val=""/>
      <w:lvlJc w:val="left"/>
      <w:pPr>
        <w:ind w:left="3164" w:hanging="480"/>
      </w:pPr>
      <w:rPr>
        <w:rFonts w:ascii="Wingdings" w:hAnsi="Wingdings"/>
      </w:rPr>
    </w:lvl>
    <w:lvl w:ilvl="6">
      <w:numFmt w:val="bullet"/>
      <w:lvlText w:val=""/>
      <w:lvlJc w:val="left"/>
      <w:pPr>
        <w:ind w:left="3644" w:hanging="480"/>
      </w:pPr>
      <w:rPr>
        <w:rFonts w:ascii="Wingdings" w:hAnsi="Wingdings"/>
      </w:rPr>
    </w:lvl>
    <w:lvl w:ilvl="7">
      <w:numFmt w:val="bullet"/>
      <w:lvlText w:val=""/>
      <w:lvlJc w:val="left"/>
      <w:pPr>
        <w:ind w:left="4124" w:hanging="480"/>
      </w:pPr>
      <w:rPr>
        <w:rFonts w:ascii="Wingdings" w:hAnsi="Wingdings"/>
      </w:rPr>
    </w:lvl>
    <w:lvl w:ilvl="8">
      <w:numFmt w:val="bullet"/>
      <w:lvlText w:val=""/>
      <w:lvlJc w:val="left"/>
      <w:pPr>
        <w:ind w:left="4604" w:hanging="480"/>
      </w:pPr>
      <w:rPr>
        <w:rFonts w:ascii="Wingdings" w:hAnsi="Wingdings"/>
      </w:rPr>
    </w:lvl>
  </w:abstractNum>
  <w:abstractNum w:abstractNumId="12" w15:restartNumberingAfterBreak="0">
    <w:nsid w:val="5E692437"/>
    <w:multiLevelType w:val="hybridMultilevel"/>
    <w:tmpl w:val="3BA22EAA"/>
    <w:lvl w:ilvl="0" w:tplc="5CE89546">
      <w:start w:val="1"/>
      <w:numFmt w:val="taiwaneseCountingThousand"/>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3" w15:restartNumberingAfterBreak="0">
    <w:nsid w:val="62B63D86"/>
    <w:multiLevelType w:val="hybridMultilevel"/>
    <w:tmpl w:val="4468C18E"/>
    <w:lvl w:ilvl="0" w:tplc="9258A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2CE43A6"/>
    <w:multiLevelType w:val="hybridMultilevel"/>
    <w:tmpl w:val="FE5A49A2"/>
    <w:lvl w:ilvl="0" w:tplc="E1E22E14">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E173DC8"/>
    <w:multiLevelType w:val="hybridMultilevel"/>
    <w:tmpl w:val="552A8724"/>
    <w:lvl w:ilvl="0" w:tplc="C81A32F6">
      <w:start w:val="1"/>
      <w:numFmt w:val="taiwaneseCountingThousand"/>
      <w:lvlText w:val="%1、"/>
      <w:lvlJc w:val="left"/>
      <w:pPr>
        <w:tabs>
          <w:tab w:val="num" w:pos="624"/>
        </w:tabs>
        <w:ind w:left="624" w:hanging="624"/>
      </w:pPr>
      <w:rPr>
        <w:rFonts w:ascii="標楷體" w:eastAsia="標楷體" w:hAnsi="標楷體" w:hint="eastAsia"/>
        <w:b w:val="0"/>
        <w:color w:val="000000" w:themeColor="text1"/>
        <w:sz w:val="24"/>
        <w:szCs w:val="24"/>
        <w:lang w:val="en-US"/>
      </w:rPr>
    </w:lvl>
    <w:lvl w:ilvl="1" w:tplc="C5247652">
      <w:start w:val="1"/>
      <w:numFmt w:val="taiwaneseCountingThousand"/>
      <w:lvlText w:val="(%2)"/>
      <w:lvlJc w:val="left"/>
      <w:pPr>
        <w:tabs>
          <w:tab w:val="num" w:pos="840"/>
        </w:tabs>
        <w:ind w:left="840" w:hanging="360"/>
      </w:pPr>
      <w:rPr>
        <w:rFonts w:ascii="標楷體" w:eastAsia="標楷體" w:hAnsi="標楷體" w:hint="default"/>
      </w:rPr>
    </w:lvl>
    <w:lvl w:ilvl="2" w:tplc="237CC7C2">
      <w:start w:val="1"/>
      <w:numFmt w:val="taiwaneseCountingThousand"/>
      <w:lvlText w:val="(%3)"/>
      <w:lvlJc w:val="left"/>
      <w:pPr>
        <w:tabs>
          <w:tab w:val="num" w:pos="1440"/>
        </w:tabs>
        <w:ind w:left="1440" w:hanging="480"/>
      </w:pPr>
      <w:rPr>
        <w:rFonts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F722F56"/>
    <w:multiLevelType w:val="hybridMultilevel"/>
    <w:tmpl w:val="3BA22EAA"/>
    <w:lvl w:ilvl="0" w:tplc="5CE89546">
      <w:start w:val="1"/>
      <w:numFmt w:val="taiwaneseCountingThousand"/>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7" w15:restartNumberingAfterBreak="0">
    <w:nsid w:val="72032947"/>
    <w:multiLevelType w:val="multilevel"/>
    <w:tmpl w:val="950A3C9C"/>
    <w:lvl w:ilvl="0">
      <w:numFmt w:val="bullet"/>
      <w:lvlText w:val=""/>
      <w:lvlJc w:val="left"/>
      <w:pPr>
        <w:ind w:left="710" w:hanging="284"/>
      </w:pPr>
      <w:rPr>
        <w:rFonts w:ascii="Symbol" w:hAnsi="Symbol"/>
        <w:color w:val="auto"/>
        <w:sz w:val="24"/>
        <w:szCs w:val="24"/>
      </w:rPr>
    </w:lvl>
    <w:lvl w:ilvl="1">
      <w:numFmt w:val="bullet"/>
      <w:lvlText w:val=""/>
      <w:lvlJc w:val="left"/>
      <w:pPr>
        <w:ind w:left="1386" w:hanging="480"/>
      </w:pPr>
      <w:rPr>
        <w:rFonts w:ascii="Wingdings" w:hAnsi="Wingdings"/>
      </w:rPr>
    </w:lvl>
    <w:lvl w:ilvl="2">
      <w:numFmt w:val="bullet"/>
      <w:lvlText w:val=""/>
      <w:lvlJc w:val="left"/>
      <w:pPr>
        <w:ind w:left="1866" w:hanging="480"/>
      </w:pPr>
      <w:rPr>
        <w:rFonts w:ascii="Wingdings" w:hAnsi="Wingdings"/>
      </w:rPr>
    </w:lvl>
    <w:lvl w:ilvl="3">
      <w:numFmt w:val="bullet"/>
      <w:lvlText w:val=""/>
      <w:lvlJc w:val="left"/>
      <w:pPr>
        <w:ind w:left="2346" w:hanging="480"/>
      </w:pPr>
      <w:rPr>
        <w:rFonts w:ascii="Wingdings" w:hAnsi="Wingdings"/>
      </w:rPr>
    </w:lvl>
    <w:lvl w:ilvl="4">
      <w:numFmt w:val="bullet"/>
      <w:lvlText w:val=""/>
      <w:lvlJc w:val="left"/>
      <w:pPr>
        <w:ind w:left="2826" w:hanging="480"/>
      </w:pPr>
      <w:rPr>
        <w:rFonts w:ascii="Wingdings" w:hAnsi="Wingdings"/>
      </w:rPr>
    </w:lvl>
    <w:lvl w:ilvl="5">
      <w:numFmt w:val="bullet"/>
      <w:lvlText w:val=""/>
      <w:lvlJc w:val="left"/>
      <w:pPr>
        <w:ind w:left="3306" w:hanging="480"/>
      </w:pPr>
      <w:rPr>
        <w:rFonts w:ascii="Wingdings" w:hAnsi="Wingdings"/>
      </w:rPr>
    </w:lvl>
    <w:lvl w:ilvl="6">
      <w:numFmt w:val="bullet"/>
      <w:lvlText w:val=""/>
      <w:lvlJc w:val="left"/>
      <w:pPr>
        <w:ind w:left="3786" w:hanging="480"/>
      </w:pPr>
      <w:rPr>
        <w:rFonts w:ascii="Wingdings" w:hAnsi="Wingdings"/>
      </w:rPr>
    </w:lvl>
    <w:lvl w:ilvl="7">
      <w:numFmt w:val="bullet"/>
      <w:lvlText w:val=""/>
      <w:lvlJc w:val="left"/>
      <w:pPr>
        <w:ind w:left="4266" w:hanging="480"/>
      </w:pPr>
      <w:rPr>
        <w:rFonts w:ascii="Wingdings" w:hAnsi="Wingdings"/>
      </w:rPr>
    </w:lvl>
    <w:lvl w:ilvl="8">
      <w:numFmt w:val="bullet"/>
      <w:lvlText w:val=""/>
      <w:lvlJc w:val="left"/>
      <w:pPr>
        <w:ind w:left="4746" w:hanging="480"/>
      </w:pPr>
      <w:rPr>
        <w:rFonts w:ascii="Wingdings" w:hAnsi="Wingdings"/>
      </w:rPr>
    </w:lvl>
  </w:abstractNum>
  <w:num w:numId="1">
    <w:abstractNumId w:val="15"/>
  </w:num>
  <w:num w:numId="2">
    <w:abstractNumId w:val="9"/>
  </w:num>
  <w:num w:numId="3">
    <w:abstractNumId w:val="2"/>
  </w:num>
  <w:num w:numId="4">
    <w:abstractNumId w:val="12"/>
  </w:num>
  <w:num w:numId="5">
    <w:abstractNumId w:val="6"/>
  </w:num>
  <w:num w:numId="6">
    <w:abstractNumId w:val="5"/>
  </w:num>
  <w:num w:numId="7">
    <w:abstractNumId w:val="7"/>
  </w:num>
  <w:num w:numId="8">
    <w:abstractNumId w:val="16"/>
  </w:num>
  <w:num w:numId="9">
    <w:abstractNumId w:val="17"/>
  </w:num>
  <w:num w:numId="10">
    <w:abstractNumId w:val="11"/>
  </w:num>
  <w:num w:numId="11">
    <w:abstractNumId w:val="10"/>
  </w:num>
  <w:num w:numId="12">
    <w:abstractNumId w:val="8"/>
  </w:num>
  <w:num w:numId="13">
    <w:abstractNumId w:val="4"/>
  </w:num>
  <w:num w:numId="14">
    <w:abstractNumId w:val="14"/>
  </w:num>
  <w:num w:numId="15">
    <w:abstractNumId w:val="13"/>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2EC"/>
    <w:rsid w:val="00006F61"/>
    <w:rsid w:val="00007EAE"/>
    <w:rsid w:val="0002105B"/>
    <w:rsid w:val="00023C70"/>
    <w:rsid w:val="00032458"/>
    <w:rsid w:val="00036105"/>
    <w:rsid w:val="00036EA1"/>
    <w:rsid w:val="000678E1"/>
    <w:rsid w:val="00070DE3"/>
    <w:rsid w:val="00082010"/>
    <w:rsid w:val="00084D77"/>
    <w:rsid w:val="000859ED"/>
    <w:rsid w:val="000A1A91"/>
    <w:rsid w:val="000B6988"/>
    <w:rsid w:val="000C0DF7"/>
    <w:rsid w:val="000C3F5A"/>
    <w:rsid w:val="000D092A"/>
    <w:rsid w:val="000D1620"/>
    <w:rsid w:val="000D795B"/>
    <w:rsid w:val="000E3E4A"/>
    <w:rsid w:val="000E51A4"/>
    <w:rsid w:val="000F0D44"/>
    <w:rsid w:val="000F1759"/>
    <w:rsid w:val="000F39AD"/>
    <w:rsid w:val="00104781"/>
    <w:rsid w:val="00110BB6"/>
    <w:rsid w:val="001150B8"/>
    <w:rsid w:val="001175E0"/>
    <w:rsid w:val="00124905"/>
    <w:rsid w:val="0014031A"/>
    <w:rsid w:val="00147B28"/>
    <w:rsid w:val="00154FC5"/>
    <w:rsid w:val="00157EBD"/>
    <w:rsid w:val="00162BFC"/>
    <w:rsid w:val="00164230"/>
    <w:rsid w:val="00170C80"/>
    <w:rsid w:val="0017159D"/>
    <w:rsid w:val="0017282C"/>
    <w:rsid w:val="00174EDE"/>
    <w:rsid w:val="001760A8"/>
    <w:rsid w:val="00192566"/>
    <w:rsid w:val="001A1077"/>
    <w:rsid w:val="001A21B0"/>
    <w:rsid w:val="001B1A2F"/>
    <w:rsid w:val="001B4CBE"/>
    <w:rsid w:val="001B5F9B"/>
    <w:rsid w:val="001D64EA"/>
    <w:rsid w:val="001F5236"/>
    <w:rsid w:val="00204706"/>
    <w:rsid w:val="002079F5"/>
    <w:rsid w:val="00210864"/>
    <w:rsid w:val="00233887"/>
    <w:rsid w:val="00240A56"/>
    <w:rsid w:val="0025340D"/>
    <w:rsid w:val="002540E6"/>
    <w:rsid w:val="00263D20"/>
    <w:rsid w:val="00273722"/>
    <w:rsid w:val="002822E1"/>
    <w:rsid w:val="002823E1"/>
    <w:rsid w:val="002A4E3D"/>
    <w:rsid w:val="002A6FB8"/>
    <w:rsid w:val="002B109F"/>
    <w:rsid w:val="002B27D4"/>
    <w:rsid w:val="002C29BC"/>
    <w:rsid w:val="002D073D"/>
    <w:rsid w:val="002D1F65"/>
    <w:rsid w:val="002D4DA5"/>
    <w:rsid w:val="002F0BDB"/>
    <w:rsid w:val="002F399A"/>
    <w:rsid w:val="003040DD"/>
    <w:rsid w:val="00314268"/>
    <w:rsid w:val="00317011"/>
    <w:rsid w:val="003343A9"/>
    <w:rsid w:val="0035584B"/>
    <w:rsid w:val="003564A1"/>
    <w:rsid w:val="003573AB"/>
    <w:rsid w:val="00367BD6"/>
    <w:rsid w:val="00371E47"/>
    <w:rsid w:val="00375BED"/>
    <w:rsid w:val="00381546"/>
    <w:rsid w:val="003B433F"/>
    <w:rsid w:val="003B7BAC"/>
    <w:rsid w:val="003C36CD"/>
    <w:rsid w:val="003C7688"/>
    <w:rsid w:val="003D0CE9"/>
    <w:rsid w:val="003D1A4C"/>
    <w:rsid w:val="003F29CA"/>
    <w:rsid w:val="00402AF7"/>
    <w:rsid w:val="0041026E"/>
    <w:rsid w:val="00416B7E"/>
    <w:rsid w:val="00417AD9"/>
    <w:rsid w:val="0042251E"/>
    <w:rsid w:val="004342EC"/>
    <w:rsid w:val="00457601"/>
    <w:rsid w:val="00460077"/>
    <w:rsid w:val="00485C9B"/>
    <w:rsid w:val="004974CE"/>
    <w:rsid w:val="004A0153"/>
    <w:rsid w:val="004A3B43"/>
    <w:rsid w:val="004A6DEB"/>
    <w:rsid w:val="004B3D1E"/>
    <w:rsid w:val="004D725A"/>
    <w:rsid w:val="004E247B"/>
    <w:rsid w:val="004E679F"/>
    <w:rsid w:val="004E72F6"/>
    <w:rsid w:val="004E730C"/>
    <w:rsid w:val="004F01E8"/>
    <w:rsid w:val="004F3537"/>
    <w:rsid w:val="004F66E4"/>
    <w:rsid w:val="005148C8"/>
    <w:rsid w:val="00520205"/>
    <w:rsid w:val="00526D32"/>
    <w:rsid w:val="00530310"/>
    <w:rsid w:val="00530A82"/>
    <w:rsid w:val="00531B76"/>
    <w:rsid w:val="005349E8"/>
    <w:rsid w:val="00537019"/>
    <w:rsid w:val="0055080B"/>
    <w:rsid w:val="005516BC"/>
    <w:rsid w:val="00552BCF"/>
    <w:rsid w:val="00555C72"/>
    <w:rsid w:val="00560748"/>
    <w:rsid w:val="005624E3"/>
    <w:rsid w:val="00564C9D"/>
    <w:rsid w:val="005719A9"/>
    <w:rsid w:val="005726AC"/>
    <w:rsid w:val="00582FC7"/>
    <w:rsid w:val="00583DE5"/>
    <w:rsid w:val="005A73EB"/>
    <w:rsid w:val="005A7A05"/>
    <w:rsid w:val="005D0A09"/>
    <w:rsid w:val="005D47E9"/>
    <w:rsid w:val="005E02EF"/>
    <w:rsid w:val="006018AF"/>
    <w:rsid w:val="00604A73"/>
    <w:rsid w:val="00607023"/>
    <w:rsid w:val="00622D33"/>
    <w:rsid w:val="006278A7"/>
    <w:rsid w:val="00637E72"/>
    <w:rsid w:val="00643AD5"/>
    <w:rsid w:val="006455C2"/>
    <w:rsid w:val="00660BC2"/>
    <w:rsid w:val="00662D8C"/>
    <w:rsid w:val="006735CD"/>
    <w:rsid w:val="006779DE"/>
    <w:rsid w:val="00682417"/>
    <w:rsid w:val="0068699E"/>
    <w:rsid w:val="00692446"/>
    <w:rsid w:val="00696E44"/>
    <w:rsid w:val="006B15A1"/>
    <w:rsid w:val="006B64A9"/>
    <w:rsid w:val="006C3A86"/>
    <w:rsid w:val="006C6152"/>
    <w:rsid w:val="006C7961"/>
    <w:rsid w:val="006C7E98"/>
    <w:rsid w:val="006D3977"/>
    <w:rsid w:val="006D4508"/>
    <w:rsid w:val="006F3950"/>
    <w:rsid w:val="006F7163"/>
    <w:rsid w:val="007016AE"/>
    <w:rsid w:val="007038AA"/>
    <w:rsid w:val="00706436"/>
    <w:rsid w:val="00722BAC"/>
    <w:rsid w:val="007241E6"/>
    <w:rsid w:val="0072437A"/>
    <w:rsid w:val="007269C4"/>
    <w:rsid w:val="007320C0"/>
    <w:rsid w:val="00742E36"/>
    <w:rsid w:val="00746457"/>
    <w:rsid w:val="007500FC"/>
    <w:rsid w:val="00752335"/>
    <w:rsid w:val="00763B92"/>
    <w:rsid w:val="00765BAC"/>
    <w:rsid w:val="00767CFF"/>
    <w:rsid w:val="00776948"/>
    <w:rsid w:val="00781F23"/>
    <w:rsid w:val="00792BE4"/>
    <w:rsid w:val="00793215"/>
    <w:rsid w:val="00795FC1"/>
    <w:rsid w:val="007965EA"/>
    <w:rsid w:val="007A37C7"/>
    <w:rsid w:val="007A66BB"/>
    <w:rsid w:val="007B7E0E"/>
    <w:rsid w:val="007C26DB"/>
    <w:rsid w:val="007C3402"/>
    <w:rsid w:val="007C3FB7"/>
    <w:rsid w:val="007D1914"/>
    <w:rsid w:val="007D5489"/>
    <w:rsid w:val="007F15E4"/>
    <w:rsid w:val="007F55A6"/>
    <w:rsid w:val="00802452"/>
    <w:rsid w:val="008079CF"/>
    <w:rsid w:val="00815862"/>
    <w:rsid w:val="00816B0D"/>
    <w:rsid w:val="00833946"/>
    <w:rsid w:val="00834503"/>
    <w:rsid w:val="00836773"/>
    <w:rsid w:val="00841FA1"/>
    <w:rsid w:val="00857717"/>
    <w:rsid w:val="008721BF"/>
    <w:rsid w:val="008814DF"/>
    <w:rsid w:val="008867D4"/>
    <w:rsid w:val="00887CCF"/>
    <w:rsid w:val="00891A12"/>
    <w:rsid w:val="00892377"/>
    <w:rsid w:val="008A035E"/>
    <w:rsid w:val="008A18DA"/>
    <w:rsid w:val="008A2AA6"/>
    <w:rsid w:val="008B06C7"/>
    <w:rsid w:val="008B2C71"/>
    <w:rsid w:val="008B6111"/>
    <w:rsid w:val="008C0618"/>
    <w:rsid w:val="008C0771"/>
    <w:rsid w:val="008C727F"/>
    <w:rsid w:val="008C7C30"/>
    <w:rsid w:val="008D6A83"/>
    <w:rsid w:val="008D6D09"/>
    <w:rsid w:val="008E1D3E"/>
    <w:rsid w:val="008E5C74"/>
    <w:rsid w:val="008E5ED8"/>
    <w:rsid w:val="008E7DBE"/>
    <w:rsid w:val="008F1E64"/>
    <w:rsid w:val="008F3543"/>
    <w:rsid w:val="008F5591"/>
    <w:rsid w:val="00902C18"/>
    <w:rsid w:val="009079AD"/>
    <w:rsid w:val="00910196"/>
    <w:rsid w:val="0092165B"/>
    <w:rsid w:val="0092558A"/>
    <w:rsid w:val="00935E96"/>
    <w:rsid w:val="009375A1"/>
    <w:rsid w:val="009429B2"/>
    <w:rsid w:val="00946A0C"/>
    <w:rsid w:val="00960D1A"/>
    <w:rsid w:val="00964FB2"/>
    <w:rsid w:val="00972725"/>
    <w:rsid w:val="00973E8D"/>
    <w:rsid w:val="00974628"/>
    <w:rsid w:val="00976A1A"/>
    <w:rsid w:val="00982117"/>
    <w:rsid w:val="00992BCA"/>
    <w:rsid w:val="00993936"/>
    <w:rsid w:val="009A0E1E"/>
    <w:rsid w:val="009A27FA"/>
    <w:rsid w:val="009A7F80"/>
    <w:rsid w:val="009B0CBE"/>
    <w:rsid w:val="009B2E07"/>
    <w:rsid w:val="009B5639"/>
    <w:rsid w:val="009C17D8"/>
    <w:rsid w:val="009C4F09"/>
    <w:rsid w:val="009D0422"/>
    <w:rsid w:val="009D06AD"/>
    <w:rsid w:val="009D0F73"/>
    <w:rsid w:val="009E0D81"/>
    <w:rsid w:val="009F4E43"/>
    <w:rsid w:val="009F659F"/>
    <w:rsid w:val="009F715C"/>
    <w:rsid w:val="00A02921"/>
    <w:rsid w:val="00A10866"/>
    <w:rsid w:val="00A137BB"/>
    <w:rsid w:val="00A148DD"/>
    <w:rsid w:val="00A32586"/>
    <w:rsid w:val="00A3581B"/>
    <w:rsid w:val="00A36E8E"/>
    <w:rsid w:val="00A42D85"/>
    <w:rsid w:val="00A512EE"/>
    <w:rsid w:val="00A5537D"/>
    <w:rsid w:val="00A564CB"/>
    <w:rsid w:val="00A57520"/>
    <w:rsid w:val="00A62F12"/>
    <w:rsid w:val="00A831C4"/>
    <w:rsid w:val="00A8501C"/>
    <w:rsid w:val="00A85D6F"/>
    <w:rsid w:val="00AA3EE9"/>
    <w:rsid w:val="00AB55E0"/>
    <w:rsid w:val="00AB7340"/>
    <w:rsid w:val="00AD48E7"/>
    <w:rsid w:val="00AF3327"/>
    <w:rsid w:val="00AF741C"/>
    <w:rsid w:val="00B1018F"/>
    <w:rsid w:val="00B11DF6"/>
    <w:rsid w:val="00B16DED"/>
    <w:rsid w:val="00B16F80"/>
    <w:rsid w:val="00B20FC9"/>
    <w:rsid w:val="00B2266E"/>
    <w:rsid w:val="00B25EB7"/>
    <w:rsid w:val="00B3102B"/>
    <w:rsid w:val="00B36236"/>
    <w:rsid w:val="00B430A2"/>
    <w:rsid w:val="00B51AA3"/>
    <w:rsid w:val="00B61F18"/>
    <w:rsid w:val="00B73A0D"/>
    <w:rsid w:val="00BA3101"/>
    <w:rsid w:val="00BB2AFA"/>
    <w:rsid w:val="00BB6BC1"/>
    <w:rsid w:val="00BE7234"/>
    <w:rsid w:val="00BF354C"/>
    <w:rsid w:val="00C0107E"/>
    <w:rsid w:val="00C021DF"/>
    <w:rsid w:val="00C02731"/>
    <w:rsid w:val="00C11876"/>
    <w:rsid w:val="00C16EE2"/>
    <w:rsid w:val="00C21BDB"/>
    <w:rsid w:val="00C30860"/>
    <w:rsid w:val="00C32F93"/>
    <w:rsid w:val="00C3790B"/>
    <w:rsid w:val="00C4168E"/>
    <w:rsid w:val="00C42AFF"/>
    <w:rsid w:val="00C4600C"/>
    <w:rsid w:val="00C5121D"/>
    <w:rsid w:val="00C625C3"/>
    <w:rsid w:val="00C81002"/>
    <w:rsid w:val="00C82500"/>
    <w:rsid w:val="00C930C3"/>
    <w:rsid w:val="00C947FC"/>
    <w:rsid w:val="00CA2847"/>
    <w:rsid w:val="00CA761C"/>
    <w:rsid w:val="00CB1183"/>
    <w:rsid w:val="00CB44C3"/>
    <w:rsid w:val="00CB7322"/>
    <w:rsid w:val="00CB7C64"/>
    <w:rsid w:val="00CC196B"/>
    <w:rsid w:val="00CC4AB9"/>
    <w:rsid w:val="00CE126F"/>
    <w:rsid w:val="00CF3669"/>
    <w:rsid w:val="00D017EB"/>
    <w:rsid w:val="00D04F31"/>
    <w:rsid w:val="00D11B38"/>
    <w:rsid w:val="00D12CCB"/>
    <w:rsid w:val="00D141B2"/>
    <w:rsid w:val="00D20DB3"/>
    <w:rsid w:val="00D26E48"/>
    <w:rsid w:val="00D31F08"/>
    <w:rsid w:val="00D50402"/>
    <w:rsid w:val="00D5730B"/>
    <w:rsid w:val="00D57EF0"/>
    <w:rsid w:val="00D6296A"/>
    <w:rsid w:val="00D63A53"/>
    <w:rsid w:val="00D6670C"/>
    <w:rsid w:val="00D66931"/>
    <w:rsid w:val="00D71ECA"/>
    <w:rsid w:val="00D800A8"/>
    <w:rsid w:val="00D835F9"/>
    <w:rsid w:val="00D87A07"/>
    <w:rsid w:val="00DA4D72"/>
    <w:rsid w:val="00DA6E3A"/>
    <w:rsid w:val="00DB252E"/>
    <w:rsid w:val="00DC307B"/>
    <w:rsid w:val="00DC70F0"/>
    <w:rsid w:val="00DC7829"/>
    <w:rsid w:val="00DD4A46"/>
    <w:rsid w:val="00DE2C56"/>
    <w:rsid w:val="00DE3046"/>
    <w:rsid w:val="00DF7256"/>
    <w:rsid w:val="00E075D5"/>
    <w:rsid w:val="00E1048B"/>
    <w:rsid w:val="00E10B24"/>
    <w:rsid w:val="00E315B1"/>
    <w:rsid w:val="00E31848"/>
    <w:rsid w:val="00E3360C"/>
    <w:rsid w:val="00E37CFA"/>
    <w:rsid w:val="00E4262A"/>
    <w:rsid w:val="00E47BA0"/>
    <w:rsid w:val="00E52C1C"/>
    <w:rsid w:val="00E621AD"/>
    <w:rsid w:val="00E63934"/>
    <w:rsid w:val="00E7051B"/>
    <w:rsid w:val="00E76EDE"/>
    <w:rsid w:val="00E80E3D"/>
    <w:rsid w:val="00E81273"/>
    <w:rsid w:val="00E91EC6"/>
    <w:rsid w:val="00EA4516"/>
    <w:rsid w:val="00EA73E0"/>
    <w:rsid w:val="00EB35CF"/>
    <w:rsid w:val="00EB6F14"/>
    <w:rsid w:val="00EC0E65"/>
    <w:rsid w:val="00EC19D9"/>
    <w:rsid w:val="00EC33E9"/>
    <w:rsid w:val="00EC4171"/>
    <w:rsid w:val="00F108C3"/>
    <w:rsid w:val="00F2084D"/>
    <w:rsid w:val="00F21D93"/>
    <w:rsid w:val="00F21DEE"/>
    <w:rsid w:val="00F23012"/>
    <w:rsid w:val="00F30188"/>
    <w:rsid w:val="00F32857"/>
    <w:rsid w:val="00F353D5"/>
    <w:rsid w:val="00F404BE"/>
    <w:rsid w:val="00F40C33"/>
    <w:rsid w:val="00F41549"/>
    <w:rsid w:val="00F434D0"/>
    <w:rsid w:val="00F44EB9"/>
    <w:rsid w:val="00F55452"/>
    <w:rsid w:val="00F56144"/>
    <w:rsid w:val="00F61345"/>
    <w:rsid w:val="00F62B68"/>
    <w:rsid w:val="00F753D2"/>
    <w:rsid w:val="00F76179"/>
    <w:rsid w:val="00F832FE"/>
    <w:rsid w:val="00F84A2F"/>
    <w:rsid w:val="00F85538"/>
    <w:rsid w:val="00F92BC7"/>
    <w:rsid w:val="00FA4C3E"/>
    <w:rsid w:val="00FA56BB"/>
    <w:rsid w:val="00FA58CB"/>
    <w:rsid w:val="00FB59B4"/>
    <w:rsid w:val="00FC5463"/>
    <w:rsid w:val="00FE29EA"/>
    <w:rsid w:val="00FE2CE1"/>
    <w:rsid w:val="00FE3C69"/>
    <w:rsid w:val="00FE476D"/>
    <w:rsid w:val="00FF0E5A"/>
    <w:rsid w:val="00FF1314"/>
    <w:rsid w:val="00FF60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B819AC-299E-4F0F-AFBB-7DEE98A0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42EC"/>
    <w:pPr>
      <w:widowControl w:val="0"/>
    </w:pPr>
    <w:rPr>
      <w:rFonts w:ascii="Times New Roman" w:hAnsi="Times New Roman"/>
      <w:kern w:val="2"/>
      <w:sz w:val="24"/>
      <w:szCs w:val="24"/>
    </w:rPr>
  </w:style>
  <w:style w:type="paragraph" w:styleId="1">
    <w:name w:val="heading 1"/>
    <w:basedOn w:val="a"/>
    <w:next w:val="a"/>
    <w:link w:val="10"/>
    <w:uiPriority w:val="9"/>
    <w:qFormat/>
    <w:rsid w:val="00C0107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
    <w:qFormat/>
    <w:rsid w:val="009A27FA"/>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2EC"/>
    <w:pPr>
      <w:ind w:leftChars="200" w:left="480"/>
    </w:pPr>
    <w:rPr>
      <w:rFonts w:ascii="Calibri" w:hAnsi="Calibri"/>
      <w:szCs w:val="22"/>
    </w:rPr>
  </w:style>
  <w:style w:type="paragraph" w:styleId="a4">
    <w:name w:val="header"/>
    <w:basedOn w:val="a"/>
    <w:link w:val="a5"/>
    <w:uiPriority w:val="99"/>
    <w:unhideWhenUsed/>
    <w:rsid w:val="00A137BB"/>
    <w:pPr>
      <w:tabs>
        <w:tab w:val="center" w:pos="4153"/>
        <w:tab w:val="right" w:pos="8306"/>
      </w:tabs>
      <w:snapToGrid w:val="0"/>
    </w:pPr>
    <w:rPr>
      <w:sz w:val="20"/>
      <w:szCs w:val="20"/>
    </w:rPr>
  </w:style>
  <w:style w:type="character" w:customStyle="1" w:styleId="a5">
    <w:name w:val="頁首 字元"/>
    <w:link w:val="a4"/>
    <w:uiPriority w:val="99"/>
    <w:rsid w:val="00A137BB"/>
    <w:rPr>
      <w:rFonts w:ascii="Times New Roman" w:eastAsia="新細明體" w:hAnsi="Times New Roman" w:cs="Times New Roman"/>
      <w:sz w:val="20"/>
      <w:szCs w:val="20"/>
    </w:rPr>
  </w:style>
  <w:style w:type="paragraph" w:styleId="a6">
    <w:name w:val="footer"/>
    <w:basedOn w:val="a"/>
    <w:link w:val="a7"/>
    <w:uiPriority w:val="99"/>
    <w:unhideWhenUsed/>
    <w:rsid w:val="00A137BB"/>
    <w:pPr>
      <w:tabs>
        <w:tab w:val="center" w:pos="4153"/>
        <w:tab w:val="right" w:pos="8306"/>
      </w:tabs>
      <w:snapToGrid w:val="0"/>
    </w:pPr>
    <w:rPr>
      <w:sz w:val="20"/>
      <w:szCs w:val="20"/>
    </w:rPr>
  </w:style>
  <w:style w:type="character" w:customStyle="1" w:styleId="a7">
    <w:name w:val="頁尾 字元"/>
    <w:link w:val="a6"/>
    <w:uiPriority w:val="99"/>
    <w:rsid w:val="00A137BB"/>
    <w:rPr>
      <w:rFonts w:ascii="Times New Roman" w:eastAsia="新細明體" w:hAnsi="Times New Roman" w:cs="Times New Roman"/>
      <w:sz w:val="20"/>
      <w:szCs w:val="20"/>
    </w:rPr>
  </w:style>
  <w:style w:type="character" w:styleId="a8">
    <w:name w:val="Strong"/>
    <w:uiPriority w:val="22"/>
    <w:qFormat/>
    <w:rsid w:val="00C82500"/>
    <w:rPr>
      <w:b w:val="0"/>
      <w:bCs w:val="0"/>
      <w:color w:val="CC0000"/>
    </w:rPr>
  </w:style>
  <w:style w:type="paragraph" w:styleId="a9">
    <w:name w:val="Balloon Text"/>
    <w:basedOn w:val="a"/>
    <w:link w:val="aa"/>
    <w:uiPriority w:val="99"/>
    <w:semiHidden/>
    <w:unhideWhenUsed/>
    <w:rsid w:val="00C21BDB"/>
    <w:rPr>
      <w:rFonts w:ascii="Cambria" w:hAnsi="Cambria"/>
      <w:sz w:val="18"/>
      <w:szCs w:val="18"/>
    </w:rPr>
  </w:style>
  <w:style w:type="character" w:customStyle="1" w:styleId="aa">
    <w:name w:val="註解方塊文字 字元"/>
    <w:link w:val="a9"/>
    <w:uiPriority w:val="99"/>
    <w:semiHidden/>
    <w:rsid w:val="00C21BDB"/>
    <w:rPr>
      <w:rFonts w:ascii="Cambria" w:eastAsia="新細明體" w:hAnsi="Cambria" w:cs="Times New Roman"/>
      <w:sz w:val="18"/>
      <w:szCs w:val="18"/>
    </w:rPr>
  </w:style>
  <w:style w:type="character" w:styleId="ab">
    <w:name w:val="Hyperlink"/>
    <w:rsid w:val="00E80E3D"/>
    <w:rPr>
      <w:color w:val="0000FF"/>
      <w:u w:val="single"/>
    </w:rPr>
  </w:style>
  <w:style w:type="table" w:styleId="ac">
    <w:name w:val="Table Grid"/>
    <w:basedOn w:val="a1"/>
    <w:uiPriority w:val="59"/>
    <w:rsid w:val="00457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1"/>
    <w:next w:val="ac"/>
    <w:uiPriority w:val="59"/>
    <w:rsid w:val="00F40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link w:val="3"/>
    <w:uiPriority w:val="9"/>
    <w:rsid w:val="009A27FA"/>
    <w:rPr>
      <w:rFonts w:ascii="新細明體" w:eastAsia="新細明體" w:hAnsi="新細明體" w:cs="新細明體"/>
      <w:b/>
      <w:bCs/>
      <w:kern w:val="0"/>
      <w:sz w:val="27"/>
      <w:szCs w:val="27"/>
    </w:rPr>
  </w:style>
  <w:style w:type="character" w:customStyle="1" w:styleId="10">
    <w:name w:val="標題 1 字元"/>
    <w:basedOn w:val="a0"/>
    <w:link w:val="1"/>
    <w:uiPriority w:val="9"/>
    <w:rsid w:val="00C0107E"/>
    <w:rPr>
      <w:rFonts w:asciiTheme="majorHAnsi" w:eastAsiaTheme="majorEastAsia" w:hAnsiTheme="majorHAnsi" w:cstheme="majorBidi"/>
      <w:b/>
      <w:bCs/>
      <w:kern w:val="52"/>
      <w:sz w:val="52"/>
      <w:szCs w:val="52"/>
    </w:rPr>
  </w:style>
  <w:style w:type="paragraph" w:customStyle="1" w:styleId="12">
    <w:name w:val="清單段落1"/>
    <w:basedOn w:val="a"/>
    <w:rsid w:val="00D800A8"/>
    <w:pPr>
      <w:suppressAutoHyphens/>
      <w:ind w:left="480"/>
    </w:pPr>
  </w:style>
  <w:style w:type="paragraph" w:customStyle="1" w:styleId="Default">
    <w:name w:val="Default"/>
    <w:rsid w:val="004974CE"/>
    <w:pPr>
      <w:widowControl w:val="0"/>
      <w:autoSpaceDE w:val="0"/>
      <w:autoSpaceDN w:val="0"/>
      <w:adjustRightInd w:val="0"/>
    </w:pPr>
    <w:rPr>
      <w:rFonts w:ascii="標楷體" w:eastAsia="標楷體" w:cs="標楷體"/>
      <w:color w:val="000000"/>
      <w:sz w:val="24"/>
      <w:szCs w:val="24"/>
    </w:rPr>
  </w:style>
  <w:style w:type="paragraph" w:styleId="Web">
    <w:name w:val="Normal (Web)"/>
    <w:basedOn w:val="a"/>
    <w:uiPriority w:val="99"/>
    <w:semiHidden/>
    <w:unhideWhenUsed/>
    <w:rsid w:val="008C0771"/>
    <w:pPr>
      <w:widowControl/>
      <w:spacing w:before="100" w:beforeAutospacing="1" w:after="100" w:afterAutospacing="1"/>
    </w:pPr>
    <w:rPr>
      <w:rFonts w:ascii="新細明體" w:hAnsi="新細明體" w:cs="新細明體"/>
      <w:kern w:val="0"/>
    </w:rPr>
  </w:style>
  <w:style w:type="character" w:styleId="ad">
    <w:name w:val="FollowedHyperlink"/>
    <w:basedOn w:val="a0"/>
    <w:uiPriority w:val="99"/>
    <w:semiHidden/>
    <w:unhideWhenUsed/>
    <w:rsid w:val="00367B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103850">
      <w:bodyDiv w:val="1"/>
      <w:marLeft w:val="0"/>
      <w:marRight w:val="0"/>
      <w:marTop w:val="0"/>
      <w:marBottom w:val="0"/>
      <w:divBdr>
        <w:top w:val="none" w:sz="0" w:space="0" w:color="auto"/>
        <w:left w:val="none" w:sz="0" w:space="0" w:color="auto"/>
        <w:bottom w:val="none" w:sz="0" w:space="0" w:color="auto"/>
        <w:right w:val="none" w:sz="0" w:space="0" w:color="auto"/>
      </w:divBdr>
    </w:div>
    <w:div w:id="1477263936">
      <w:bodyDiv w:val="1"/>
      <w:marLeft w:val="0"/>
      <w:marRight w:val="0"/>
      <w:marTop w:val="0"/>
      <w:marBottom w:val="0"/>
      <w:divBdr>
        <w:top w:val="none" w:sz="0" w:space="0" w:color="auto"/>
        <w:left w:val="none" w:sz="0" w:space="0" w:color="auto"/>
        <w:bottom w:val="none" w:sz="0" w:space="0" w:color="auto"/>
        <w:right w:val="none" w:sz="0" w:space="0" w:color="auto"/>
      </w:divBdr>
    </w:div>
    <w:div w:id="1680039254">
      <w:bodyDiv w:val="1"/>
      <w:marLeft w:val="0"/>
      <w:marRight w:val="0"/>
      <w:marTop w:val="0"/>
      <w:marBottom w:val="0"/>
      <w:divBdr>
        <w:top w:val="none" w:sz="0" w:space="0" w:color="auto"/>
        <w:left w:val="none" w:sz="0" w:space="0" w:color="auto"/>
        <w:bottom w:val="none" w:sz="0" w:space="0" w:color="auto"/>
        <w:right w:val="none" w:sz="0" w:space="0" w:color="auto"/>
      </w:divBdr>
    </w:div>
    <w:div w:id="1766683919">
      <w:bodyDiv w:val="1"/>
      <w:marLeft w:val="0"/>
      <w:marRight w:val="0"/>
      <w:marTop w:val="0"/>
      <w:marBottom w:val="0"/>
      <w:divBdr>
        <w:top w:val="none" w:sz="0" w:space="0" w:color="auto"/>
        <w:left w:val="none" w:sz="0" w:space="0" w:color="auto"/>
        <w:bottom w:val="none" w:sz="0" w:space="0" w:color="auto"/>
        <w:right w:val="none" w:sz="0" w:space="0" w:color="auto"/>
      </w:divBdr>
    </w:div>
    <w:div w:id="1894272565">
      <w:bodyDiv w:val="1"/>
      <w:marLeft w:val="0"/>
      <w:marRight w:val="0"/>
      <w:marTop w:val="0"/>
      <w:marBottom w:val="0"/>
      <w:divBdr>
        <w:top w:val="none" w:sz="0" w:space="0" w:color="auto"/>
        <w:left w:val="none" w:sz="0" w:space="0" w:color="auto"/>
        <w:bottom w:val="none" w:sz="0" w:space="0" w:color="auto"/>
        <w:right w:val="none" w:sz="0" w:space="0" w:color="auto"/>
      </w:divBdr>
    </w:div>
    <w:div w:id="2129617318">
      <w:bodyDiv w:val="1"/>
      <w:marLeft w:val="0"/>
      <w:marRight w:val="0"/>
      <w:marTop w:val="0"/>
      <w:marBottom w:val="0"/>
      <w:divBdr>
        <w:top w:val="none" w:sz="0" w:space="0" w:color="auto"/>
        <w:left w:val="none" w:sz="0" w:space="0" w:color="auto"/>
        <w:bottom w:val="none" w:sz="0" w:space="0" w:color="auto"/>
        <w:right w:val="none" w:sz="0" w:space="0" w:color="auto"/>
      </w:divBdr>
    </w:div>
    <w:div w:id="213047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x9jpj1"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1Uu70g_iAGc8BGE7m8kh4Fk8lOXpVBZUpoyzJB4sQ7d8/prefil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reurl.cc/e37gOK" TargetMode="Externa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3AB49-E5C8-4EE4-B19D-84BD97E17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黃筱雯</cp:lastModifiedBy>
  <cp:revision>2</cp:revision>
  <cp:lastPrinted>2021-09-15T09:53:00Z</cp:lastPrinted>
  <dcterms:created xsi:type="dcterms:W3CDTF">2022-07-04T16:07:00Z</dcterms:created>
  <dcterms:modified xsi:type="dcterms:W3CDTF">2022-07-04T16:07:00Z</dcterms:modified>
</cp:coreProperties>
</file>